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E5B46" w14:textId="6120BF56" w:rsidR="00007CAF" w:rsidRDefault="00007CAF" w:rsidP="00007CAF">
      <w:pPr>
        <w:jc w:val="right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Директору </w:t>
      </w:r>
    </w:p>
    <w:p w14:paraId="24506047" w14:textId="3031A498" w:rsidR="00007CAF" w:rsidRDefault="00007CAF" w:rsidP="00007CAF">
      <w:pPr>
        <w:jc w:val="right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ООО «Пермь-экспертиза ПСД»</w:t>
      </w:r>
    </w:p>
    <w:p w14:paraId="3A8A4116" w14:textId="428AF503" w:rsidR="00007CAF" w:rsidRDefault="00007CAF" w:rsidP="00007CAF">
      <w:pPr>
        <w:jc w:val="right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С.М. </w:t>
      </w:r>
      <w:proofErr w:type="spellStart"/>
      <w:r>
        <w:rPr>
          <w:rFonts w:eastAsia="Calibri"/>
          <w:sz w:val="28"/>
          <w:szCs w:val="28"/>
        </w:rPr>
        <w:t>Вязовикову</w:t>
      </w:r>
      <w:proofErr w:type="spellEnd"/>
    </w:p>
    <w:p w14:paraId="64EFB2CB" w14:textId="77777777" w:rsidR="00007CAF" w:rsidRDefault="00007CAF" w:rsidP="00007CAF">
      <w:pPr>
        <w:jc w:val="right"/>
        <w:outlineLvl w:val="0"/>
        <w:rPr>
          <w:rFonts w:eastAsia="Calibri"/>
          <w:sz w:val="28"/>
          <w:szCs w:val="28"/>
        </w:rPr>
      </w:pPr>
    </w:p>
    <w:p w14:paraId="5AAB12BA" w14:textId="77777777" w:rsidR="00007CAF" w:rsidRDefault="00007CAF" w:rsidP="00007CAF">
      <w:pPr>
        <w:spacing w:line="360" w:lineRule="exact"/>
        <w:rPr>
          <w:rFonts w:eastAsia="Calibri"/>
          <w:sz w:val="28"/>
          <w:szCs w:val="28"/>
        </w:rPr>
      </w:pPr>
    </w:p>
    <w:p w14:paraId="6FFA4282" w14:textId="77777777" w:rsidR="00007CAF" w:rsidRDefault="00007CAF" w:rsidP="00007CAF">
      <w:pPr>
        <w:spacing w:line="360" w:lineRule="exact"/>
        <w:rPr>
          <w:rFonts w:eastAsia="Calibri"/>
          <w:sz w:val="28"/>
          <w:szCs w:val="28"/>
        </w:rPr>
      </w:pPr>
    </w:p>
    <w:p w14:paraId="6ED6665E" w14:textId="77777777" w:rsidR="00007CAF" w:rsidRDefault="00007CAF" w:rsidP="00007CAF">
      <w:pPr>
        <w:spacing w:line="360" w:lineRule="exac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№ _____   от «_____» ________________ 20___ г.                        </w:t>
      </w:r>
    </w:p>
    <w:p w14:paraId="322208C7" w14:textId="77777777" w:rsidR="00007CAF" w:rsidRDefault="00007CAF" w:rsidP="00007CAF">
      <w:pPr>
        <w:spacing w:line="360" w:lineRule="exact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(обязательны для заполнения)</w:t>
      </w:r>
    </w:p>
    <w:p w14:paraId="5EB79208" w14:textId="77777777" w:rsidR="00007CAF" w:rsidRDefault="00007CAF" w:rsidP="00007CAF">
      <w:pPr>
        <w:spacing w:line="360" w:lineRule="exact"/>
        <w:jc w:val="center"/>
        <w:outlineLvl w:val="0"/>
        <w:rPr>
          <w:rFonts w:eastAsia="Calibri"/>
          <w:b/>
          <w:sz w:val="28"/>
          <w:szCs w:val="28"/>
        </w:rPr>
      </w:pPr>
    </w:p>
    <w:p w14:paraId="436A31A5" w14:textId="77777777" w:rsidR="00007CAF" w:rsidRDefault="00007CAF" w:rsidP="00007CAF">
      <w:pPr>
        <w:pStyle w:val="ConsPlusNormal"/>
        <w:suppressAutoHyphens/>
        <w:jc w:val="center"/>
        <w:rPr>
          <w:b/>
        </w:rPr>
      </w:pPr>
      <w:r>
        <w:rPr>
          <w:b/>
        </w:rPr>
        <w:t>ЗАЯВЛЕНИЕ</w:t>
      </w:r>
    </w:p>
    <w:p w14:paraId="5BFF60A1" w14:textId="77777777" w:rsidR="00007CAF" w:rsidRDefault="00007CAF" w:rsidP="00007CAF">
      <w:pPr>
        <w:numPr>
          <w:ilvl w:val="0"/>
          <w:numId w:val="1"/>
        </w:numPr>
        <w:spacing w:line="360" w:lineRule="exact"/>
        <w:ind w:hanging="862"/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сведения:</w:t>
      </w:r>
    </w:p>
    <w:p w14:paraId="6F2AEA96" w14:textId="4778A1AC" w:rsidR="00007CAF" w:rsidRDefault="00007CAF" w:rsidP="00007CA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Форма услуги: </w:t>
      </w:r>
      <w:r w:rsidR="009C1D7F">
        <w:rPr>
          <w:sz w:val="28"/>
          <w:szCs w:val="28"/>
        </w:rPr>
        <w:t>_</w:t>
      </w:r>
      <w:r w:rsidR="009C1D7F" w:rsidRPr="003B651E">
        <w:rPr>
          <w:i/>
          <w:iCs/>
          <w:sz w:val="28"/>
          <w:szCs w:val="28"/>
          <w:u w:val="single"/>
        </w:rPr>
        <w:t>Негосударственная экспертиза</w:t>
      </w:r>
      <w:r w:rsidRPr="003B651E">
        <w:rPr>
          <w:i/>
          <w:iCs/>
          <w:sz w:val="28"/>
          <w:szCs w:val="28"/>
        </w:rPr>
        <w:t>__</w:t>
      </w:r>
      <w:r>
        <w:rPr>
          <w:sz w:val="28"/>
          <w:szCs w:val="28"/>
        </w:rPr>
        <w:t>____</w:t>
      </w:r>
      <w:r w:rsidR="009C1D7F">
        <w:rPr>
          <w:sz w:val="28"/>
          <w:szCs w:val="28"/>
        </w:rPr>
        <w:t>______________</w:t>
      </w:r>
    </w:p>
    <w:p w14:paraId="5C765E1F" w14:textId="44E9628D" w:rsidR="00007CAF" w:rsidRDefault="00007CAF" w:rsidP="00007CA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Вид услуги: _</w:t>
      </w:r>
      <w:r w:rsidR="009C1D7F" w:rsidRPr="003B651E">
        <w:rPr>
          <w:i/>
          <w:iCs/>
          <w:sz w:val="28"/>
          <w:szCs w:val="28"/>
          <w:u w:val="single"/>
        </w:rPr>
        <w:t xml:space="preserve">Проведение негосударственной экспертизы </w:t>
      </w:r>
      <w:r w:rsidR="00323D71">
        <w:rPr>
          <w:i/>
          <w:iCs/>
          <w:sz w:val="28"/>
          <w:szCs w:val="28"/>
          <w:u w:val="single"/>
        </w:rPr>
        <w:t xml:space="preserve">результатов инженерных изысканий (по агентскому </w:t>
      </w:r>
      <w:proofErr w:type="gramStart"/>
      <w:r w:rsidR="00323D71">
        <w:rPr>
          <w:i/>
          <w:iCs/>
          <w:sz w:val="28"/>
          <w:szCs w:val="28"/>
          <w:u w:val="single"/>
        </w:rPr>
        <w:t>договору)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</w:t>
      </w:r>
      <w:r w:rsidR="00323D71">
        <w:rPr>
          <w:sz w:val="28"/>
          <w:szCs w:val="28"/>
        </w:rPr>
        <w:t>_______</w:t>
      </w:r>
    </w:p>
    <w:p w14:paraId="4405BF2D" w14:textId="66CF9F6A" w:rsidR="00007CAF" w:rsidRDefault="00007CAF" w:rsidP="00007CAF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Форма договора на оказание услуги:</w:t>
      </w:r>
      <w:r w:rsidR="009C1D7F">
        <w:rPr>
          <w:sz w:val="28"/>
          <w:szCs w:val="28"/>
        </w:rPr>
        <w:t xml:space="preserve"> </w:t>
      </w:r>
      <w:r>
        <w:rPr>
          <w:sz w:val="28"/>
          <w:szCs w:val="28"/>
        </w:rPr>
        <w:t>_</w:t>
      </w:r>
      <w:r w:rsidR="00323D71" w:rsidRPr="00323D71">
        <w:rPr>
          <w:sz w:val="28"/>
          <w:szCs w:val="28"/>
          <w:u w:val="single"/>
        </w:rPr>
        <w:t xml:space="preserve">Агентский </w:t>
      </w:r>
      <w:r w:rsidR="00323D71" w:rsidRPr="00323D71">
        <w:rPr>
          <w:i/>
          <w:iCs/>
          <w:sz w:val="28"/>
          <w:szCs w:val="28"/>
          <w:u w:val="single"/>
        </w:rPr>
        <w:t>д</w:t>
      </w:r>
      <w:r w:rsidR="009C1D7F" w:rsidRPr="00323D71">
        <w:rPr>
          <w:i/>
          <w:iCs/>
          <w:sz w:val="28"/>
          <w:szCs w:val="28"/>
          <w:u w:val="single"/>
        </w:rPr>
        <w:t>оговор</w:t>
      </w:r>
      <w:r>
        <w:rPr>
          <w:sz w:val="28"/>
          <w:szCs w:val="28"/>
        </w:rPr>
        <w:t>___________</w:t>
      </w:r>
      <w:r w:rsidR="009C1D7F">
        <w:rPr>
          <w:sz w:val="28"/>
          <w:szCs w:val="28"/>
        </w:rPr>
        <w:t>_</w:t>
      </w:r>
    </w:p>
    <w:p w14:paraId="2B83FB1D" w14:textId="549D66BC" w:rsidR="00007CAF" w:rsidRDefault="00007CAF" w:rsidP="00007CA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Первичность проведения: _</w:t>
      </w:r>
      <w:r w:rsidR="009C1D7F" w:rsidRPr="003B651E">
        <w:rPr>
          <w:i/>
          <w:iCs/>
          <w:sz w:val="28"/>
          <w:szCs w:val="28"/>
          <w:u w:val="single"/>
        </w:rPr>
        <w:t>Первичная</w:t>
      </w:r>
      <w:r>
        <w:rPr>
          <w:sz w:val="28"/>
          <w:szCs w:val="28"/>
        </w:rPr>
        <w:t>______________________</w:t>
      </w:r>
      <w:r w:rsidR="009C1D7F">
        <w:rPr>
          <w:sz w:val="28"/>
          <w:szCs w:val="28"/>
        </w:rPr>
        <w:t>_______</w:t>
      </w:r>
    </w:p>
    <w:p w14:paraId="0145523E" w14:textId="77777777" w:rsidR="00007CAF" w:rsidRDefault="00007CAF" w:rsidP="00007CAF">
      <w:pPr>
        <w:pStyle w:val="ConsPlusNormal"/>
        <w:suppressAutoHyphens/>
        <w:ind w:firstLine="709"/>
        <w:jc w:val="both"/>
        <w:rPr>
          <w:b/>
        </w:rPr>
      </w:pPr>
      <w:r>
        <w:rPr>
          <w:b/>
          <w:lang w:val="en-US"/>
        </w:rPr>
        <w:t>II</w:t>
      </w:r>
      <w:r>
        <w:rPr>
          <w:b/>
        </w:rPr>
        <w:t>. Идентификационные сведения об объекте капитального строительства:</w:t>
      </w:r>
    </w:p>
    <w:p w14:paraId="5B70CBAB" w14:textId="77777777" w:rsidR="00007CAF" w:rsidRDefault="00007CAF" w:rsidP="00007CAF">
      <w:pPr>
        <w:pStyle w:val="ConsPlusNormal"/>
        <w:suppressAutoHyphens/>
        <w:ind w:firstLine="709"/>
        <w:jc w:val="both"/>
      </w:pPr>
      <w:r>
        <w:t>1) наименование объекта предполагаемого строительства (реконструкции, капитального ремонта, сноса, работ по сохранению объектов культурного наследия (памятников истории и культуры) народов Российской Федерации (нужное подчеркнуть)</w:t>
      </w:r>
    </w:p>
    <w:p w14:paraId="11425357" w14:textId="029BD317" w:rsidR="00007CAF" w:rsidRDefault="00007CAF" w:rsidP="00007CAF">
      <w:pPr>
        <w:pStyle w:val="ConsPlusNormal"/>
        <w:suppressAutoHyphens/>
        <w:jc w:val="both"/>
      </w:pPr>
      <w:r>
        <w:t>__________________________________________________________________;</w:t>
      </w:r>
    </w:p>
    <w:p w14:paraId="3883E4FB" w14:textId="77777777" w:rsidR="00007CAF" w:rsidRDefault="00007CAF" w:rsidP="00007CAF">
      <w:pPr>
        <w:pStyle w:val="ConsPlusNormal"/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>(в соответствии с заданием застройщика (технического заказчика)</w:t>
      </w:r>
    </w:p>
    <w:p w14:paraId="36F449C0" w14:textId="77777777" w:rsidR="00007CAF" w:rsidRDefault="00007CAF" w:rsidP="00007CAF">
      <w:pPr>
        <w:pStyle w:val="ConsPlusNormal"/>
        <w:suppressAutoHyphens/>
        <w:ind w:firstLine="709"/>
        <w:jc w:val="both"/>
      </w:pPr>
      <w:r>
        <w:t>2) функциональное назначение объекта капитального строительства (в соответствии с классификатором объектов капитального строительства по их назначению и функционально-технологическим особенностям (для целей архитектурно-строительного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строительства), утверждённым Приказом Минстроя России от 10.07.2020 № 374/</w:t>
      </w:r>
      <w:proofErr w:type="spellStart"/>
      <w:r>
        <w:t>пр</w:t>
      </w:r>
      <w:proofErr w:type="spellEnd"/>
      <w:r>
        <w:t>:</w:t>
      </w:r>
    </w:p>
    <w:p w14:paraId="54BE190D" w14:textId="5B6EC447" w:rsidR="00007CAF" w:rsidRDefault="00007CAF" w:rsidP="00007CAF">
      <w:pPr>
        <w:pStyle w:val="ConsPlusNormal"/>
        <w:suppressAutoHyphens/>
        <w:jc w:val="both"/>
      </w:pPr>
      <w:r>
        <w:t>__________________________________________________________________;</w:t>
      </w:r>
    </w:p>
    <w:p w14:paraId="1BD3DA72" w14:textId="77777777" w:rsidR="00007CAF" w:rsidRDefault="00007CAF" w:rsidP="00007CAF">
      <w:pPr>
        <w:pStyle w:val="ConsPlusNormal"/>
        <w:suppressAutoHyphens/>
        <w:ind w:firstLine="709"/>
        <w:jc w:val="both"/>
      </w:pPr>
      <w:r>
        <w:t>3) почтовый (строительный) адрес объекта (объектов) капитального строительства: _______________________________________________________;</w:t>
      </w:r>
    </w:p>
    <w:p w14:paraId="356EC1E3" w14:textId="77777777" w:rsidR="009C1D7F" w:rsidRDefault="00007CAF" w:rsidP="00007CAF">
      <w:pPr>
        <w:pStyle w:val="ConsPlusNormal"/>
        <w:suppressAutoHyphens/>
        <w:ind w:firstLine="709"/>
        <w:jc w:val="both"/>
      </w:pPr>
      <w:r>
        <w:t xml:space="preserve">4) основные технико-экономические показатели объекта (объектов) капитального строительства (площадь, объем, протяженность, количество этажей, производственная мощность и другие): </w:t>
      </w:r>
    </w:p>
    <w:p w14:paraId="29700F46" w14:textId="3F8982BB" w:rsidR="00007CAF" w:rsidRDefault="009C1D7F" w:rsidP="00007CAF">
      <w:pPr>
        <w:pStyle w:val="ConsPlusNormal"/>
        <w:suppressAutoHyphens/>
        <w:ind w:firstLine="709"/>
        <w:jc w:val="both"/>
      </w:pPr>
      <w:r w:rsidRPr="009C1D7F">
        <w:rPr>
          <w:u w:val="single"/>
        </w:rPr>
        <w:t xml:space="preserve">Площадь общая, </w:t>
      </w:r>
      <w:proofErr w:type="gramStart"/>
      <w:r w:rsidRPr="009C1D7F">
        <w:rPr>
          <w:u w:val="single"/>
        </w:rPr>
        <w:t>кв.м</w:t>
      </w:r>
      <w:proofErr w:type="gramEnd"/>
      <w:r w:rsidRPr="009C1D7F">
        <w:rPr>
          <w:u w:val="single"/>
        </w:rPr>
        <w:t>:</w:t>
      </w:r>
      <w:r>
        <w:rPr>
          <w:u w:val="single"/>
        </w:rPr>
        <w:t xml:space="preserve">  </w:t>
      </w:r>
      <w:r w:rsidRPr="009C1D7F">
        <w:rPr>
          <w:u w:val="single"/>
        </w:rPr>
        <w:t xml:space="preserve"> </w:t>
      </w:r>
      <w:r w:rsidR="00007CAF">
        <w:t>;</w:t>
      </w:r>
    </w:p>
    <w:p w14:paraId="140BC05C" w14:textId="65553968" w:rsidR="009C1D7F" w:rsidRDefault="009C1D7F" w:rsidP="009C1D7F">
      <w:pPr>
        <w:pStyle w:val="ConsPlusNormal"/>
        <w:suppressAutoHyphens/>
        <w:ind w:firstLine="709"/>
        <w:jc w:val="both"/>
      </w:pPr>
      <w:r>
        <w:rPr>
          <w:u w:val="single"/>
        </w:rPr>
        <w:t>Объем строительный</w:t>
      </w:r>
      <w:r w:rsidRPr="009C1D7F">
        <w:rPr>
          <w:u w:val="single"/>
        </w:rPr>
        <w:t xml:space="preserve">, </w:t>
      </w:r>
      <w:proofErr w:type="spellStart"/>
      <w:proofErr w:type="gramStart"/>
      <w:r w:rsidRPr="009C1D7F">
        <w:rPr>
          <w:u w:val="single"/>
        </w:rPr>
        <w:t>к</w:t>
      </w:r>
      <w:r>
        <w:rPr>
          <w:u w:val="single"/>
        </w:rPr>
        <w:t>уб</w:t>
      </w:r>
      <w:r w:rsidRPr="009C1D7F">
        <w:rPr>
          <w:u w:val="single"/>
        </w:rPr>
        <w:t>.м</w:t>
      </w:r>
      <w:proofErr w:type="spellEnd"/>
      <w:proofErr w:type="gramEnd"/>
      <w:r w:rsidRPr="009C1D7F">
        <w:rPr>
          <w:u w:val="single"/>
        </w:rPr>
        <w:t>:</w:t>
      </w:r>
      <w:r>
        <w:rPr>
          <w:u w:val="single"/>
        </w:rPr>
        <w:t xml:space="preserve">  </w:t>
      </w:r>
      <w:r w:rsidRPr="009C1D7F">
        <w:rPr>
          <w:u w:val="single"/>
        </w:rPr>
        <w:t xml:space="preserve"> </w:t>
      </w:r>
      <w:r>
        <w:t>;</w:t>
      </w:r>
    </w:p>
    <w:p w14:paraId="118828D2" w14:textId="01D1ACF6" w:rsidR="008E4E4A" w:rsidRPr="00323D71" w:rsidRDefault="008E4E4A" w:rsidP="009C1D7F">
      <w:pPr>
        <w:pStyle w:val="ConsPlusNormal"/>
        <w:suppressAutoHyphens/>
        <w:ind w:firstLine="709"/>
        <w:jc w:val="both"/>
      </w:pPr>
      <w:proofErr w:type="spellStart"/>
      <w:r w:rsidRPr="008E4E4A">
        <w:rPr>
          <w:u w:val="single"/>
        </w:rPr>
        <w:t>Протяженость</w:t>
      </w:r>
      <w:proofErr w:type="spellEnd"/>
      <w:r w:rsidRPr="008E4E4A">
        <w:rPr>
          <w:u w:val="single"/>
        </w:rPr>
        <w:t xml:space="preserve">, </w:t>
      </w:r>
      <w:proofErr w:type="gramStart"/>
      <w:r w:rsidRPr="008E4E4A">
        <w:rPr>
          <w:u w:val="single"/>
        </w:rPr>
        <w:t>м</w:t>
      </w:r>
      <w:r w:rsidRPr="00323D71">
        <w:rPr>
          <w:u w:val="single"/>
        </w:rPr>
        <w:t xml:space="preserve">:   </w:t>
      </w:r>
      <w:proofErr w:type="gramEnd"/>
      <w:r w:rsidRPr="00323D71">
        <w:rPr>
          <w:u w:val="single"/>
        </w:rPr>
        <w:t xml:space="preserve">  </w:t>
      </w:r>
      <w:r w:rsidRPr="00323D71">
        <w:t>;</w:t>
      </w:r>
    </w:p>
    <w:p w14:paraId="21DF3FE6" w14:textId="3AADF89D" w:rsidR="009C1D7F" w:rsidRDefault="009C1D7F" w:rsidP="009C1D7F">
      <w:pPr>
        <w:pStyle w:val="ConsPlusNormal"/>
        <w:suppressAutoHyphens/>
        <w:ind w:firstLine="709"/>
        <w:jc w:val="both"/>
      </w:pPr>
      <w:proofErr w:type="gramStart"/>
      <w:r>
        <w:rPr>
          <w:u w:val="single"/>
        </w:rPr>
        <w:t>Этажность</w:t>
      </w:r>
      <w:r w:rsidRPr="009C1D7F">
        <w:rPr>
          <w:u w:val="single"/>
        </w:rPr>
        <w:t>:</w:t>
      </w:r>
      <w:r>
        <w:rPr>
          <w:u w:val="single"/>
        </w:rPr>
        <w:t xml:space="preserve">   </w:t>
      </w:r>
      <w:proofErr w:type="gramEnd"/>
      <w:r>
        <w:rPr>
          <w:u w:val="single"/>
        </w:rPr>
        <w:t xml:space="preserve"> </w:t>
      </w:r>
      <w:r w:rsidRPr="009C1D7F">
        <w:rPr>
          <w:u w:val="single"/>
        </w:rPr>
        <w:t xml:space="preserve"> </w:t>
      </w:r>
      <w:r>
        <w:t>;</w:t>
      </w:r>
    </w:p>
    <w:p w14:paraId="424CB0BB" w14:textId="235159B1" w:rsidR="009C1D7F" w:rsidRDefault="009C1D7F" w:rsidP="009C1D7F">
      <w:pPr>
        <w:pStyle w:val="ConsPlusNormal"/>
        <w:suppressAutoHyphens/>
        <w:ind w:firstLine="709"/>
        <w:jc w:val="both"/>
      </w:pPr>
      <w:r w:rsidRPr="009C1D7F">
        <w:rPr>
          <w:u w:val="single"/>
        </w:rPr>
        <w:t>Количество этажей (в т.ч. подвальный</w:t>
      </w:r>
      <w:proofErr w:type="gramStart"/>
      <w:r w:rsidRPr="009C1D7F">
        <w:rPr>
          <w:u w:val="single"/>
        </w:rPr>
        <w:t xml:space="preserve">):   </w:t>
      </w:r>
      <w:proofErr w:type="gramEnd"/>
      <w:r w:rsidRPr="009C1D7F">
        <w:rPr>
          <w:u w:val="single"/>
        </w:rPr>
        <w:t xml:space="preserve">   </w:t>
      </w:r>
      <w:r w:rsidRPr="009C1D7F">
        <w:t>;</w:t>
      </w:r>
    </w:p>
    <w:p w14:paraId="21D7FB98" w14:textId="5376DFD1" w:rsidR="009C1D7F" w:rsidRPr="008E4E4A" w:rsidRDefault="009C1D7F" w:rsidP="009C1D7F">
      <w:pPr>
        <w:pStyle w:val="ConsPlusNormal"/>
        <w:suppressAutoHyphens/>
        <w:ind w:firstLine="709"/>
        <w:jc w:val="both"/>
      </w:pPr>
      <w:r w:rsidRPr="009C1D7F">
        <w:rPr>
          <w:u w:val="single"/>
        </w:rPr>
        <w:t xml:space="preserve">Площадь участка, </w:t>
      </w:r>
      <w:proofErr w:type="gramStart"/>
      <w:r w:rsidRPr="009C1D7F">
        <w:rPr>
          <w:u w:val="single"/>
        </w:rPr>
        <w:t>кв.м</w:t>
      </w:r>
      <w:proofErr w:type="gramEnd"/>
      <w:r w:rsidRPr="008E4E4A">
        <w:rPr>
          <w:u w:val="single"/>
        </w:rPr>
        <w:t xml:space="preserve">:       </w:t>
      </w:r>
      <w:r w:rsidRPr="008E4E4A">
        <w:t>;</w:t>
      </w:r>
    </w:p>
    <w:p w14:paraId="06185F47" w14:textId="77777777" w:rsidR="009C1D7F" w:rsidRDefault="009C1D7F" w:rsidP="00007CAF">
      <w:pPr>
        <w:pStyle w:val="ConsPlusNormal"/>
        <w:suppressAutoHyphens/>
        <w:ind w:firstLine="709"/>
        <w:jc w:val="both"/>
      </w:pPr>
    </w:p>
    <w:p w14:paraId="4B06AB53" w14:textId="77777777" w:rsidR="00007CAF" w:rsidRDefault="00007CAF" w:rsidP="00007CAF">
      <w:pPr>
        <w:pStyle w:val="ConsPlusNormal"/>
        <w:suppressAutoHyphens/>
        <w:ind w:firstLine="709"/>
        <w:jc w:val="both"/>
      </w:pPr>
      <w:r>
        <w:t xml:space="preserve">5) кадастровый номер земельного участка (земельных участков), </w:t>
      </w:r>
      <w:r>
        <w:br/>
        <w:t>в пределах которого (которых) расположен или планируется расположение объекта капитального строительства, не являющегося линейным объектом: ____________________________________________________________________;</w:t>
      </w:r>
    </w:p>
    <w:p w14:paraId="59E76026" w14:textId="653BE870" w:rsidR="00007CAF" w:rsidRDefault="00007CAF" w:rsidP="00007CAF">
      <w:pPr>
        <w:pStyle w:val="ConsPlusNormal"/>
        <w:suppressAutoHyphens/>
        <w:ind w:firstLine="709"/>
        <w:jc w:val="both"/>
      </w:pPr>
      <w:r>
        <w:t>6) номер и дата утверждения градостроительного плана земельного участка и (или) документации по планировке территории: _</w:t>
      </w:r>
      <w:r w:rsidR="008511A2" w:rsidRPr="008511A2">
        <w:rPr>
          <w:u w:val="single"/>
        </w:rPr>
        <w:t>Градостроительный план №</w:t>
      </w:r>
      <w:r>
        <w:t>__________</w:t>
      </w:r>
      <w:r w:rsidR="008511A2">
        <w:t>______________________________</w:t>
      </w:r>
      <w:r>
        <w:t>_.</w:t>
      </w:r>
    </w:p>
    <w:p w14:paraId="1C607935" w14:textId="3E378AE2" w:rsidR="00007CAF" w:rsidRDefault="00007CAF" w:rsidP="00007CAF">
      <w:pPr>
        <w:pStyle w:val="ConsPlusNormal"/>
        <w:suppressAutoHyphens/>
        <w:ind w:firstLine="709"/>
        <w:jc w:val="both"/>
        <w:rPr>
          <w:b/>
        </w:rPr>
      </w:pPr>
      <w:r>
        <w:rPr>
          <w:b/>
          <w:lang w:val="en-US"/>
        </w:rPr>
        <w:t>III</w:t>
      </w:r>
      <w:r>
        <w:rPr>
          <w:b/>
        </w:rPr>
        <w:t>. Идентификационные сведения об исполнителях работ – лицах, выполнивших инженерные изыскания</w:t>
      </w:r>
    </w:p>
    <w:p w14:paraId="3C16B335" w14:textId="1EED3C4B" w:rsidR="00007CAF" w:rsidRDefault="00007CAF" w:rsidP="00007CAF">
      <w:pPr>
        <w:pStyle w:val="ConsPlusNormal"/>
        <w:suppressAutoHyphens/>
        <w:ind w:firstLine="709"/>
        <w:jc w:val="both"/>
        <w:rPr>
          <w:b/>
        </w:rPr>
      </w:pPr>
      <w:r>
        <w:t xml:space="preserve">Вид выполненных работ: </w:t>
      </w:r>
      <w:r w:rsidR="00323D71">
        <w:rPr>
          <w:i/>
        </w:rPr>
        <w:t>инженерные изыскания</w:t>
      </w:r>
    </w:p>
    <w:p w14:paraId="4DE5C0A2" w14:textId="77777777" w:rsidR="00007CAF" w:rsidRDefault="00007CAF" w:rsidP="00007C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полное наименование юридического лица/фамилия, имя, отчество (при наличии) индивидуального предпринимателя: ________________________;</w:t>
      </w:r>
    </w:p>
    <w:p w14:paraId="021BF287" w14:textId="77777777" w:rsidR="00007CAF" w:rsidRDefault="00007CAF" w:rsidP="00007C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место нахождения и адрес юридического лица/почтовый адрес индивидуального предпринимателя: ____________________________________;</w:t>
      </w:r>
    </w:p>
    <w:p w14:paraId="0533D932" w14:textId="77777777" w:rsidR="00007CAF" w:rsidRDefault="00007CAF" w:rsidP="00007C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СНИЛС индивидуального предпринимателя/ИНН юридического </w:t>
      </w:r>
      <w:proofErr w:type="gramStart"/>
      <w:r>
        <w:rPr>
          <w:sz w:val="28"/>
          <w:szCs w:val="28"/>
        </w:rPr>
        <w:t>лица:  _</w:t>
      </w:r>
      <w:proofErr w:type="gramEnd"/>
      <w:r>
        <w:rPr>
          <w:sz w:val="28"/>
          <w:szCs w:val="28"/>
        </w:rPr>
        <w:t>__________________________________________________________;</w:t>
      </w:r>
    </w:p>
    <w:p w14:paraId="312016D4" w14:textId="77777777" w:rsidR="00007CAF" w:rsidRDefault="00007CAF" w:rsidP="00007C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ОГРН юридического лица или индивидуального предпринимателя: ____________________________________________________________________;</w:t>
      </w:r>
    </w:p>
    <w:p w14:paraId="37188E4F" w14:textId="77777777" w:rsidR="00007CAF" w:rsidRDefault="00007CAF" w:rsidP="00007C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КПП юридического лица: ______________________________________;</w:t>
      </w:r>
    </w:p>
    <w:p w14:paraId="44184C58" w14:textId="77777777" w:rsidR="00007CAF" w:rsidRDefault="00007CAF" w:rsidP="00007C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адрес электронной почты (при наличии): _________________________;</w:t>
      </w:r>
    </w:p>
    <w:p w14:paraId="7335B3D1" w14:textId="77777777" w:rsidR="00007CAF" w:rsidRDefault="00007CAF" w:rsidP="00007C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телефон: ____________________________________________________;</w:t>
      </w:r>
    </w:p>
    <w:p w14:paraId="6E404FAF" w14:textId="77777777" w:rsidR="00007CAF" w:rsidRDefault="00007CAF" w:rsidP="00007C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фамилия, имя, отчество (при наличии), должность руководителя юридического лица, номер телефона: ___________________________________;</w:t>
      </w:r>
    </w:p>
    <w:p w14:paraId="343DE908" w14:textId="77777777" w:rsidR="00007CAF" w:rsidRDefault="00007CAF" w:rsidP="00007CAF">
      <w:pPr>
        <w:pStyle w:val="ConsPlusNormal"/>
        <w:suppressAutoHyphens/>
        <w:ind w:firstLine="709"/>
        <w:jc w:val="both"/>
      </w:pPr>
      <w:r>
        <w:t>9) фамилия, имя, отчество (при наличии), должность главного инженера проекта, номер телефона: _____________________________________________;</w:t>
      </w:r>
    </w:p>
    <w:p w14:paraId="4621A682" w14:textId="77777777" w:rsidR="00007CAF" w:rsidRDefault="00007CAF" w:rsidP="00007CAF">
      <w:pPr>
        <w:pStyle w:val="ConsPlusNormal"/>
        <w:suppressAutoHyphens/>
        <w:ind w:firstLine="709"/>
        <w:jc w:val="both"/>
      </w:pPr>
      <w:r>
        <w:t>10) фамилия, имя, отчество (при наличии), должность главного архитектора проекта, номер телефона: ___________________________________.</w:t>
      </w:r>
    </w:p>
    <w:p w14:paraId="13FD9176" w14:textId="77426CCA" w:rsidR="00007CAF" w:rsidRDefault="00007CAF" w:rsidP="00007CAF">
      <w:pPr>
        <w:pStyle w:val="ConsPlusNormal"/>
        <w:suppressAutoHyphens/>
        <w:ind w:firstLine="709"/>
        <w:jc w:val="both"/>
        <w:rPr>
          <w:color w:val="000000"/>
        </w:rPr>
      </w:pPr>
      <w:r>
        <w:t>11) </w:t>
      </w:r>
      <w:r>
        <w:rPr>
          <w:color w:val="000000"/>
        </w:rPr>
        <w:t xml:space="preserve">выписка из реестра членов саморегулируемой организации в области архитектурно-строительного проектирования, </w:t>
      </w:r>
      <w:r w:rsidR="008511A2">
        <w:rPr>
          <w:color w:val="000000"/>
        </w:rPr>
        <w:t>выданная: _</w:t>
      </w:r>
      <w:r>
        <w:rPr>
          <w:color w:val="000000"/>
        </w:rPr>
        <w:t>__________________.</w:t>
      </w:r>
    </w:p>
    <w:p w14:paraId="01C2133E" w14:textId="77777777" w:rsidR="00007CAF" w:rsidRDefault="00007CAF" w:rsidP="00007CAF">
      <w:pPr>
        <w:pStyle w:val="ConsPlusNormal"/>
        <w:suppressAutoHyphens/>
        <w:ind w:firstLine="709"/>
        <w:jc w:val="both"/>
      </w:pPr>
    </w:p>
    <w:p w14:paraId="7CB41B90" w14:textId="77777777" w:rsidR="008A6AF4" w:rsidRDefault="008A6AF4" w:rsidP="00007CAF">
      <w:pPr>
        <w:pStyle w:val="ConsPlusNormal"/>
        <w:suppressAutoHyphens/>
        <w:ind w:firstLine="709"/>
        <w:jc w:val="both"/>
      </w:pPr>
    </w:p>
    <w:p w14:paraId="0D68EDEB" w14:textId="117C77CB" w:rsidR="00007CAF" w:rsidRDefault="00007CAF" w:rsidP="00007CAF">
      <w:pPr>
        <w:pStyle w:val="ConsPlusNormal"/>
        <w:suppressAutoHyphens/>
        <w:ind w:firstLine="709"/>
        <w:jc w:val="both"/>
        <w:rPr>
          <w:b/>
        </w:rPr>
      </w:pPr>
      <w:r>
        <w:t xml:space="preserve">Вид выполненных работ: </w:t>
      </w:r>
      <w:r w:rsidR="00323D71">
        <w:rPr>
          <w:i/>
        </w:rPr>
        <w:t>инженерные изыскания</w:t>
      </w:r>
      <w:r w:rsidR="008511A2">
        <w:rPr>
          <w:i/>
        </w:rPr>
        <w:t xml:space="preserve"> (Если часть </w:t>
      </w:r>
      <w:r w:rsidR="00323D71">
        <w:rPr>
          <w:i/>
        </w:rPr>
        <w:t>работ</w:t>
      </w:r>
      <w:r w:rsidR="008511A2">
        <w:rPr>
          <w:i/>
        </w:rPr>
        <w:t xml:space="preserve"> выполнялась иной организацией)</w:t>
      </w:r>
      <w:r>
        <w:t>.</w:t>
      </w:r>
    </w:p>
    <w:p w14:paraId="24925535" w14:textId="77777777" w:rsidR="008A6AF4" w:rsidRDefault="008A6AF4" w:rsidP="008A6A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 полное наименование юридического лица/фамилия, имя, отчество (при наличии) индивидуального предпринимателя: ________________________;</w:t>
      </w:r>
    </w:p>
    <w:p w14:paraId="1CDB8954" w14:textId="77777777" w:rsidR="008A6AF4" w:rsidRDefault="008A6AF4" w:rsidP="008A6A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место нахождения и адрес юридического лица/почтовый адрес индивидуального предпринимателя: ____________________________________;</w:t>
      </w:r>
    </w:p>
    <w:p w14:paraId="2D302266" w14:textId="77777777" w:rsidR="008A6AF4" w:rsidRDefault="008A6AF4" w:rsidP="008A6A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СНИЛС индивидуального предпринимателя/ИНН юридического </w:t>
      </w:r>
      <w:proofErr w:type="gramStart"/>
      <w:r>
        <w:rPr>
          <w:sz w:val="28"/>
          <w:szCs w:val="28"/>
        </w:rPr>
        <w:t>лица:  _</w:t>
      </w:r>
      <w:proofErr w:type="gramEnd"/>
      <w:r>
        <w:rPr>
          <w:sz w:val="28"/>
          <w:szCs w:val="28"/>
        </w:rPr>
        <w:t>__________________________________________________________;</w:t>
      </w:r>
    </w:p>
    <w:p w14:paraId="2AA47674" w14:textId="77777777" w:rsidR="008A6AF4" w:rsidRDefault="008A6AF4" w:rsidP="008A6A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ОГРН юридического лица или индивидуального предпринимателя: ____________________________________________________________________;</w:t>
      </w:r>
    </w:p>
    <w:p w14:paraId="0260F9FD" w14:textId="77777777" w:rsidR="008A6AF4" w:rsidRDefault="008A6AF4" w:rsidP="008A6A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КПП юридического лица: ______________________________________;</w:t>
      </w:r>
    </w:p>
    <w:p w14:paraId="5D631B13" w14:textId="77777777" w:rsidR="008A6AF4" w:rsidRDefault="008A6AF4" w:rsidP="008A6A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адрес электронной почты (при наличии): _________________________;</w:t>
      </w:r>
    </w:p>
    <w:p w14:paraId="3E12A2A3" w14:textId="77777777" w:rsidR="008A6AF4" w:rsidRDefault="008A6AF4" w:rsidP="008A6A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телефон: ____________________________________________________;</w:t>
      </w:r>
    </w:p>
    <w:p w14:paraId="6BF625EC" w14:textId="77777777" w:rsidR="008A6AF4" w:rsidRDefault="008A6AF4" w:rsidP="008A6A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фамилия, имя, отчество (при наличии), должность руководителя юридического лица, номер телефона: ___________________________________;</w:t>
      </w:r>
    </w:p>
    <w:p w14:paraId="5D19BF5A" w14:textId="77777777" w:rsidR="008A6AF4" w:rsidRDefault="008A6AF4" w:rsidP="008A6AF4">
      <w:pPr>
        <w:pStyle w:val="ConsPlusNormal"/>
        <w:suppressAutoHyphens/>
        <w:ind w:firstLine="709"/>
        <w:jc w:val="both"/>
      </w:pPr>
      <w:r>
        <w:t>9) фамилия, имя, отчество (при наличии), должность главного инженера проекта, номер телефона: _____________________________________________;</w:t>
      </w:r>
    </w:p>
    <w:p w14:paraId="3FCEB9D6" w14:textId="77777777" w:rsidR="008A6AF4" w:rsidRDefault="008A6AF4" w:rsidP="008A6AF4">
      <w:pPr>
        <w:pStyle w:val="ConsPlusNormal"/>
        <w:suppressAutoHyphens/>
        <w:ind w:firstLine="709"/>
        <w:jc w:val="both"/>
      </w:pPr>
      <w:r>
        <w:t>10) фамилия, имя, отчество (при наличии), должность главного архитектора проекта, номер телефона: ___________________________________.</w:t>
      </w:r>
    </w:p>
    <w:p w14:paraId="78BC0DEC" w14:textId="77777777" w:rsidR="008A6AF4" w:rsidRDefault="008A6AF4" w:rsidP="008A6AF4">
      <w:pPr>
        <w:pStyle w:val="ConsPlusNormal"/>
        <w:suppressAutoHyphens/>
        <w:ind w:firstLine="709"/>
        <w:jc w:val="both"/>
        <w:rPr>
          <w:color w:val="000000"/>
        </w:rPr>
      </w:pPr>
      <w:r>
        <w:t>11) </w:t>
      </w:r>
      <w:r>
        <w:rPr>
          <w:color w:val="000000"/>
        </w:rPr>
        <w:t>выписка из реестра членов саморегулируемой организации в области архитектурно-строительного проектирования, выданная: ___________________.</w:t>
      </w:r>
    </w:p>
    <w:p w14:paraId="537A3855" w14:textId="54C37C61" w:rsidR="00007CAF" w:rsidRDefault="00007CAF" w:rsidP="00007CAF">
      <w:pPr>
        <w:pStyle w:val="ConsPlusNormal"/>
        <w:suppressAutoHyphens/>
        <w:ind w:firstLine="709"/>
        <w:jc w:val="both"/>
        <w:rPr>
          <w:b/>
        </w:rPr>
      </w:pPr>
    </w:p>
    <w:p w14:paraId="6A877C7D" w14:textId="77777777" w:rsidR="008A6AF4" w:rsidRDefault="008A6AF4" w:rsidP="00007CAF">
      <w:pPr>
        <w:pStyle w:val="ConsPlusNormal"/>
        <w:suppressAutoHyphens/>
        <w:ind w:firstLine="709"/>
        <w:jc w:val="both"/>
        <w:rPr>
          <w:b/>
        </w:rPr>
      </w:pPr>
    </w:p>
    <w:p w14:paraId="12CFFF48" w14:textId="77777777" w:rsidR="00007CAF" w:rsidRDefault="00007CAF" w:rsidP="00007CAF">
      <w:pPr>
        <w:pStyle w:val="ConsPlusNormal"/>
        <w:suppressAutoHyphens/>
        <w:ind w:firstLine="709"/>
        <w:jc w:val="both"/>
        <w:rPr>
          <w:b/>
        </w:rPr>
      </w:pPr>
      <w:r>
        <w:rPr>
          <w:b/>
          <w:lang w:val="en-US"/>
        </w:rPr>
        <w:t>IV</w:t>
      </w:r>
      <w:r>
        <w:rPr>
          <w:b/>
        </w:rPr>
        <w:t>. Идентификационные сведения о заявителе, застройщике, техническом заказчике</w:t>
      </w:r>
    </w:p>
    <w:p w14:paraId="50811DEF" w14:textId="77777777" w:rsidR="00007CAF" w:rsidRDefault="00007CAF" w:rsidP="00007CAF">
      <w:pPr>
        <w:pStyle w:val="ConsPlusNormal"/>
        <w:suppressAutoHyphens/>
        <w:ind w:firstLine="709"/>
        <w:jc w:val="both"/>
        <w:rPr>
          <w:b/>
        </w:rPr>
      </w:pPr>
      <w:r>
        <w:rPr>
          <w:b/>
        </w:rPr>
        <w:t>4.1. Заявитель</w:t>
      </w:r>
    </w:p>
    <w:p w14:paraId="04663D2F" w14:textId="77777777" w:rsidR="00007CAF" w:rsidRDefault="00007CAF" w:rsidP="00007C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полное наименование юридического лица, органа государственной власти, иного государственного органа, органа местного самоуправления либо фамилия, имя, отчество (при наличии) физического лица или индивидуального предпринимателя: ____________________________________________________;</w:t>
      </w:r>
    </w:p>
    <w:p w14:paraId="6145E201" w14:textId="77777777" w:rsidR="00007CAF" w:rsidRDefault="00007CAF" w:rsidP="00007C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место нахождения и адрес юридического лица, органа государственной власти, иного государственного органа, органа местного самоуправления либо почтовый адрес физического лица или индивидуального предпринимателя: ____________________________________________________________________;</w:t>
      </w:r>
    </w:p>
    <w:p w14:paraId="50FC2777" w14:textId="77777777" w:rsidR="00007CAF" w:rsidRDefault="00007CAF" w:rsidP="00007C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 ИНН юридического лица, органа государственной власти, иного государственного органа, органа местного самоуправления: ____________________________________________________________________;</w:t>
      </w:r>
    </w:p>
    <w:p w14:paraId="7482D7AB" w14:textId="77777777" w:rsidR="00007CAF" w:rsidRDefault="00007CAF" w:rsidP="00007C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ОГРН юридического лица, органа государственной власти, иного государственного органа, органа местного самоуправления или индивидуального предпринимателя: ____________________________________;</w:t>
      </w:r>
    </w:p>
    <w:p w14:paraId="5A98BA59" w14:textId="77777777" w:rsidR="00007CAF" w:rsidRDefault="00007CAF" w:rsidP="00007C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СНИЛС физического лица или индивидуального предпринимателя: ____________________________________________________________________;</w:t>
      </w:r>
    </w:p>
    <w:p w14:paraId="3031D2A8" w14:textId="77777777" w:rsidR="00007CAF" w:rsidRDefault="00007CAF" w:rsidP="00007C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КПП юридического лица, органа государственной власти, иного государственного органа, органа местного самоуправления: _____________________________________________________________________;</w:t>
      </w:r>
    </w:p>
    <w:p w14:paraId="026B4735" w14:textId="77777777" w:rsidR="00007CAF" w:rsidRDefault="00007CAF" w:rsidP="00007C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адрес электронной почты (при наличии): ___________________________;</w:t>
      </w:r>
    </w:p>
    <w:p w14:paraId="68977D5D" w14:textId="77777777" w:rsidR="00007CAF" w:rsidRDefault="00007CAF" w:rsidP="00007C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телефон: ______________________________________________________;</w:t>
      </w:r>
    </w:p>
    <w:p w14:paraId="16B15313" w14:textId="77777777" w:rsidR="00007CAF" w:rsidRDefault="00007CAF" w:rsidP="00007C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 фамилия, имя, отчество (при наличии), должность руководителя юридического лица, органа государственной власти, иного государственного органа, органа местного самоуправления, номер телефона: ____________________________________________________________________;</w:t>
      </w:r>
    </w:p>
    <w:p w14:paraId="2BCCB4CE" w14:textId="77777777" w:rsidR="00007CAF" w:rsidRDefault="00007CAF" w:rsidP="00007CAF">
      <w:pPr>
        <w:ind w:firstLine="709"/>
        <w:rPr>
          <w:sz w:val="28"/>
          <w:szCs w:val="28"/>
        </w:rPr>
      </w:pPr>
      <w:r>
        <w:rPr>
          <w:sz w:val="28"/>
          <w:szCs w:val="28"/>
        </w:rPr>
        <w:t>10) основания для подписания договора:</w:t>
      </w:r>
    </w:p>
    <w:p w14:paraId="6740FF73" w14:textId="77777777" w:rsidR="00007CAF" w:rsidRDefault="00007CAF" w:rsidP="00007CA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наименование и реквизиты документа, на основании которого действует заявитель при подписании договора: ______________________________________;</w:t>
      </w:r>
    </w:p>
    <w:p w14:paraId="4394DCF5" w14:textId="77777777" w:rsidR="00007CAF" w:rsidRDefault="00007CAF" w:rsidP="00007CAF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реквизиты документов о передаче полномочий заявителя застройщиком (техническим заказчиком): ______________________________________________;</w:t>
      </w:r>
    </w:p>
    <w:p w14:paraId="40ED7859" w14:textId="77777777" w:rsidR="00007CAF" w:rsidRDefault="00007CAF" w:rsidP="00007CA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11) банковские реквизиты </w:t>
      </w:r>
    </w:p>
    <w:p w14:paraId="712EC3E6" w14:textId="77777777" w:rsidR="00007CAF" w:rsidRDefault="00007CAF" w:rsidP="00007CAF">
      <w:p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банка: ___________________________________________________;</w:t>
      </w:r>
    </w:p>
    <w:p w14:paraId="2A1E3908" w14:textId="77777777" w:rsidR="00007CAF" w:rsidRDefault="00007CAF" w:rsidP="00007CAF">
      <w:pPr>
        <w:jc w:val="both"/>
        <w:rPr>
          <w:sz w:val="28"/>
          <w:szCs w:val="28"/>
        </w:rPr>
      </w:pPr>
      <w:r>
        <w:rPr>
          <w:sz w:val="28"/>
          <w:szCs w:val="28"/>
        </w:rPr>
        <w:t>расчетный счет: _______________________________________________________;</w:t>
      </w:r>
    </w:p>
    <w:p w14:paraId="647E9FBA" w14:textId="77777777" w:rsidR="00007CAF" w:rsidRDefault="00007CAF" w:rsidP="00007CAF">
      <w:pPr>
        <w:pStyle w:val="ConsPlusNormal"/>
        <w:suppressAutoHyphens/>
        <w:jc w:val="both"/>
      </w:pPr>
      <w:r>
        <w:t>корреспондентский счет: _______________________________________________;</w:t>
      </w:r>
    </w:p>
    <w:p w14:paraId="68C288C5" w14:textId="77777777" w:rsidR="00007CAF" w:rsidRDefault="00007CAF" w:rsidP="00007CAF">
      <w:pPr>
        <w:pStyle w:val="ConsPlusNormal"/>
        <w:suppressAutoHyphens/>
        <w:jc w:val="both"/>
      </w:pPr>
      <w:r>
        <w:t>БИК: ________________________________________________________________.</w:t>
      </w:r>
    </w:p>
    <w:p w14:paraId="0A05E47B" w14:textId="616F0600" w:rsidR="00007CAF" w:rsidRDefault="00007CAF" w:rsidP="00007CAF">
      <w:pPr>
        <w:pStyle w:val="ConsPlusNormal"/>
        <w:suppressAutoHyphens/>
        <w:ind w:firstLine="709"/>
        <w:jc w:val="both"/>
      </w:pPr>
    </w:p>
    <w:p w14:paraId="7B462429" w14:textId="4CE623E4" w:rsidR="008A6AF4" w:rsidRDefault="008A6AF4" w:rsidP="00007CAF">
      <w:pPr>
        <w:pStyle w:val="ConsPlusNormal"/>
        <w:suppressAutoHyphens/>
        <w:ind w:firstLine="709"/>
        <w:jc w:val="both"/>
      </w:pPr>
    </w:p>
    <w:p w14:paraId="33FBCA5B" w14:textId="6F0C5845" w:rsidR="008A6AF4" w:rsidRDefault="008A6AF4" w:rsidP="00007CAF">
      <w:pPr>
        <w:pStyle w:val="ConsPlusNormal"/>
        <w:suppressAutoHyphens/>
        <w:ind w:firstLine="709"/>
        <w:jc w:val="both"/>
      </w:pPr>
    </w:p>
    <w:p w14:paraId="47A351BE" w14:textId="5F83B778" w:rsidR="00323D71" w:rsidRDefault="00323D71" w:rsidP="00007CAF">
      <w:pPr>
        <w:pStyle w:val="ConsPlusNormal"/>
        <w:suppressAutoHyphens/>
        <w:ind w:firstLine="709"/>
        <w:jc w:val="both"/>
      </w:pPr>
    </w:p>
    <w:p w14:paraId="5B226171" w14:textId="77777777" w:rsidR="00323D71" w:rsidRDefault="00323D71" w:rsidP="00007CAF">
      <w:pPr>
        <w:pStyle w:val="ConsPlusNormal"/>
        <w:suppressAutoHyphens/>
        <w:ind w:firstLine="709"/>
        <w:jc w:val="both"/>
      </w:pPr>
    </w:p>
    <w:p w14:paraId="1F1B0047" w14:textId="77777777" w:rsidR="00007CAF" w:rsidRDefault="00007CAF" w:rsidP="00007CAF">
      <w:pPr>
        <w:pStyle w:val="ConsPlusNormal"/>
        <w:suppressAutoHyphens/>
        <w:ind w:firstLine="709"/>
        <w:jc w:val="both"/>
        <w:rPr>
          <w:b/>
        </w:rPr>
      </w:pPr>
      <w:r>
        <w:rPr>
          <w:b/>
        </w:rPr>
        <w:lastRenderedPageBreak/>
        <w:t>4.2. Застройщик</w:t>
      </w:r>
    </w:p>
    <w:p w14:paraId="69E6631B" w14:textId="77777777" w:rsidR="00007CAF" w:rsidRDefault="00007CAF" w:rsidP="00007C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полное наименование юридического лица, органа государственной власти, иного государственного органа, органа местного самоуправления либо фамилия, имя, отчество (при наличии) физического лица или индивидуального предпринимателя: ____________________________________________________;</w:t>
      </w:r>
    </w:p>
    <w:p w14:paraId="4674EF4E" w14:textId="2F688C35" w:rsidR="00007CAF" w:rsidRDefault="00007CAF" w:rsidP="00007C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место нахождения и адрес юридического лица, органа государственной власти, иного государственного органа, органа местного самоуправления либо почтовый адрес физического лица или индивидуального предпринимателя: __________________________________________________________________;</w:t>
      </w:r>
    </w:p>
    <w:p w14:paraId="0F0D5DC7" w14:textId="63B39B14" w:rsidR="00007CAF" w:rsidRDefault="00007CAF" w:rsidP="00007C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ИНН юридического лица, органа государственной власти, иного государственного органа, органа местного самоуправления: __________________________________________________________________;</w:t>
      </w:r>
    </w:p>
    <w:p w14:paraId="0ED357FD" w14:textId="77777777" w:rsidR="00007CAF" w:rsidRDefault="00007CAF" w:rsidP="00007C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ОГРН юридического лица, органа государственной власти, иного государственного органа, органа местного самоуправления или индивидуального предпринимателя: _____________________________________________________;</w:t>
      </w:r>
    </w:p>
    <w:p w14:paraId="5CE33D54" w14:textId="77F95D0D" w:rsidR="00007CAF" w:rsidRDefault="00007CAF" w:rsidP="00007C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СНИЛС физического лица или индивидуального предпринимателя: __________________________________________________________________;</w:t>
      </w:r>
    </w:p>
    <w:p w14:paraId="14B4B71B" w14:textId="77777777" w:rsidR="00007CAF" w:rsidRDefault="00007CAF" w:rsidP="00007C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КПП юридического лица, органа государственной власти, иного государственного органа, органа местного самоуправления: _____________________________________________________________________;</w:t>
      </w:r>
    </w:p>
    <w:p w14:paraId="73E13663" w14:textId="77777777" w:rsidR="00007CAF" w:rsidRDefault="00007CAF" w:rsidP="00007C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адрес электронной почты (при наличии): ___________________________;</w:t>
      </w:r>
    </w:p>
    <w:p w14:paraId="21F05AEB" w14:textId="77777777" w:rsidR="00007CAF" w:rsidRDefault="00007CAF" w:rsidP="00007C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телефон: ______________________________________________________;</w:t>
      </w:r>
    </w:p>
    <w:p w14:paraId="1CDCB307" w14:textId="1E288460" w:rsidR="00007CAF" w:rsidRDefault="00007CAF" w:rsidP="00007C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 фамилия, имя, отчество (при наличии), должность руководителя юридического лица, органа государственной власти, иного государственного органа, органа местного самоуправления, номер телефона: __________________________________________________________________.</w:t>
      </w:r>
    </w:p>
    <w:p w14:paraId="59CCDC39" w14:textId="77777777" w:rsidR="00007CAF" w:rsidRDefault="00007CAF" w:rsidP="00007CAF">
      <w:pPr>
        <w:pStyle w:val="ConsPlusNormal"/>
        <w:suppressAutoHyphens/>
        <w:ind w:firstLine="709"/>
        <w:jc w:val="both"/>
      </w:pPr>
    </w:p>
    <w:p w14:paraId="232957E4" w14:textId="77777777" w:rsidR="00007CAF" w:rsidRDefault="00007CAF" w:rsidP="00007CAF">
      <w:pPr>
        <w:pStyle w:val="ConsPlusNormal"/>
        <w:suppressAutoHyphens/>
        <w:ind w:firstLine="709"/>
        <w:jc w:val="both"/>
        <w:rPr>
          <w:b/>
        </w:rPr>
      </w:pPr>
      <w:r>
        <w:rPr>
          <w:b/>
        </w:rPr>
        <w:t xml:space="preserve">4.3. Технический заказчик </w:t>
      </w:r>
    </w:p>
    <w:p w14:paraId="041D8FDC" w14:textId="3D70738B" w:rsidR="00007CAF" w:rsidRDefault="00007CAF" w:rsidP="00007C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полное наименование юридического лица, органа государственной власти, иного государственного органа, органа местного самоуправления либо фамилия, имя, отчество (при наличии) физического лица или индивидуального предпринимателя: ______________</w:t>
      </w:r>
      <w:r w:rsidR="008A6AF4" w:rsidRPr="008A6AF4">
        <w:rPr>
          <w:sz w:val="28"/>
          <w:szCs w:val="28"/>
          <w:u w:val="single"/>
        </w:rPr>
        <w:t>---- (при отсутствии)</w:t>
      </w:r>
      <w:r w:rsidR="008A6AF4">
        <w:rPr>
          <w:sz w:val="28"/>
          <w:szCs w:val="28"/>
        </w:rPr>
        <w:t xml:space="preserve"> _</w:t>
      </w:r>
      <w:r>
        <w:rPr>
          <w:sz w:val="28"/>
          <w:szCs w:val="28"/>
        </w:rPr>
        <w:t>_________________;</w:t>
      </w:r>
    </w:p>
    <w:p w14:paraId="7D24B014" w14:textId="1E0D6DD8" w:rsidR="00007CAF" w:rsidRDefault="00007CAF" w:rsidP="00007C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место нахождения и адрес юридического лица, органа государственной власти, иного государственного органа, органа местного самоуправления либо почтовый адрес физического лица или индивидуального предпринимателя: __________________________________________________________________;</w:t>
      </w:r>
    </w:p>
    <w:p w14:paraId="0383E236" w14:textId="043BC2DA" w:rsidR="00007CAF" w:rsidRDefault="00007CAF" w:rsidP="00007C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 ИНН юридического лица, органа государственной власти, иного государственного органа, органа местного самоуправления: __________________________________________________________________;</w:t>
      </w:r>
    </w:p>
    <w:p w14:paraId="7589D74E" w14:textId="77777777" w:rsidR="00007CAF" w:rsidRDefault="00007CAF" w:rsidP="00007C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ОГРН юридического лица, органа государственной власти, иного государственного органа, органа местного самоуправления или индивидуального предпринимателя: ______________________________________________________;</w:t>
      </w:r>
    </w:p>
    <w:p w14:paraId="4415B330" w14:textId="03AECE56" w:rsidR="00007CAF" w:rsidRDefault="00007CAF" w:rsidP="00007C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СНИЛС физического лица или индивидуального предпринимателя: __________________________________________________________________;</w:t>
      </w:r>
    </w:p>
    <w:p w14:paraId="0F8808FD" w14:textId="642E6200" w:rsidR="00007CAF" w:rsidRDefault="00007CAF" w:rsidP="00007C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КПП юридического лица, органа государственной власти, иного государственного органа, органа местного самоуправления: __________________________________________________________________;</w:t>
      </w:r>
    </w:p>
    <w:p w14:paraId="70CD8F80" w14:textId="77777777" w:rsidR="00007CAF" w:rsidRDefault="00007CAF" w:rsidP="00007C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адрес электронной почты (при наличии): ___________________________;</w:t>
      </w:r>
    </w:p>
    <w:p w14:paraId="1907072E" w14:textId="77777777" w:rsidR="00007CAF" w:rsidRDefault="00007CAF" w:rsidP="00007C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телефон: ______________________________________________________;</w:t>
      </w:r>
    </w:p>
    <w:p w14:paraId="3DAB35EB" w14:textId="62729302" w:rsidR="00007CAF" w:rsidRDefault="00007CAF" w:rsidP="00007C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 фамилия, имя, отчество (при наличии), должность руководителя юридического лица, органа государственной власти, иного государственного органа, органа местного самоуправления, номер телефона: __________________________________________________________________.</w:t>
      </w:r>
    </w:p>
    <w:p w14:paraId="6C4059C7" w14:textId="77777777" w:rsidR="00007CAF" w:rsidRDefault="00007CAF" w:rsidP="00007CAF">
      <w:pPr>
        <w:pStyle w:val="ConsPlusNormal"/>
        <w:suppressAutoHyphens/>
        <w:ind w:firstLine="709"/>
        <w:jc w:val="both"/>
      </w:pPr>
    </w:p>
    <w:p w14:paraId="4B498B14" w14:textId="77777777" w:rsidR="00007CAF" w:rsidRDefault="00007CAF" w:rsidP="00007CAF">
      <w:pPr>
        <w:pStyle w:val="ConsPlusNormal"/>
        <w:suppressAutoHyphens/>
        <w:ind w:firstLine="851"/>
        <w:jc w:val="both"/>
      </w:pPr>
    </w:p>
    <w:p w14:paraId="5F6968D0" w14:textId="1E595E27" w:rsidR="00007CAF" w:rsidRDefault="00007CAF" w:rsidP="00007CAF">
      <w:pPr>
        <w:autoSpaceDE w:val="0"/>
        <w:autoSpaceDN w:val="0"/>
        <w:adjustRightInd w:val="0"/>
        <w:ind w:firstLine="851"/>
        <w:jc w:val="both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. </w:t>
      </w:r>
      <w:r>
        <w:rPr>
          <w:rFonts w:eastAsia="Calibri"/>
          <w:b/>
          <w:sz w:val="28"/>
          <w:szCs w:val="28"/>
        </w:rPr>
        <w:t>Сведения об источнике финансирования</w:t>
      </w:r>
    </w:p>
    <w:p w14:paraId="69E6D8A3" w14:textId="77777777" w:rsidR="00007CAF" w:rsidRDefault="00007CAF" w:rsidP="00007CAF">
      <w:pPr>
        <w:pStyle w:val="ConsPlusNormal"/>
        <w:suppressAutoHyphens/>
        <w:jc w:val="both"/>
      </w:pPr>
      <w:r>
        <w:t>Средства федерального бюджета РФ – (___ %);</w:t>
      </w:r>
    </w:p>
    <w:p w14:paraId="5811E6B1" w14:textId="77777777" w:rsidR="00007CAF" w:rsidRDefault="00007CAF" w:rsidP="00007CAF">
      <w:pPr>
        <w:pStyle w:val="ConsPlusNormal"/>
        <w:suppressAutoHyphens/>
        <w:jc w:val="both"/>
      </w:pPr>
      <w:r>
        <w:t>Средства бюджета субъекта РФ - (___ %);</w:t>
      </w:r>
    </w:p>
    <w:p w14:paraId="41CBE958" w14:textId="77777777" w:rsidR="00007CAF" w:rsidRDefault="00007CAF" w:rsidP="00007CAF">
      <w:pPr>
        <w:pStyle w:val="ConsPlusNormal"/>
        <w:suppressAutoHyphens/>
        <w:jc w:val="both"/>
      </w:pPr>
      <w:r>
        <w:t>Средства местного бюджета - (___ %).</w:t>
      </w:r>
    </w:p>
    <w:p w14:paraId="46C3B507" w14:textId="77777777" w:rsidR="00007CAF" w:rsidRDefault="00007CAF" w:rsidP="00007CAF">
      <w:pPr>
        <w:pStyle w:val="ConsPlusNormal"/>
        <w:suppressAutoHyphens/>
        <w:jc w:val="both"/>
      </w:pPr>
    </w:p>
    <w:p w14:paraId="5D04A223" w14:textId="77777777" w:rsidR="00007CAF" w:rsidRDefault="00007CAF" w:rsidP="00007CAF">
      <w:pPr>
        <w:pStyle w:val="ConsPlusNormal"/>
        <w:suppressAutoHyphens/>
        <w:jc w:val="both"/>
      </w:pPr>
      <w:r>
        <w:t>Средства юридических лиц - (___ %)</w:t>
      </w:r>
    </w:p>
    <w:p w14:paraId="15CCF554" w14:textId="77777777" w:rsidR="00007CAF" w:rsidRDefault="00007CAF" w:rsidP="00007CAF">
      <w:pPr>
        <w:pStyle w:val="ConsPlusNormal"/>
        <w:suppressAutoHyphens/>
        <w:ind w:firstLine="851"/>
        <w:jc w:val="both"/>
        <w:rPr>
          <w:b/>
        </w:rPr>
      </w:pPr>
    </w:p>
    <w:p w14:paraId="72EC5E78" w14:textId="657DB4F0" w:rsidR="00007CAF" w:rsidRDefault="00007CAF" w:rsidP="00007CAF">
      <w:pPr>
        <w:autoSpaceDE w:val="0"/>
        <w:autoSpaceDN w:val="0"/>
        <w:adjustRightInd w:val="0"/>
        <w:ind w:firstLine="851"/>
        <w:jc w:val="both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 xml:space="preserve">. </w:t>
      </w:r>
      <w:r>
        <w:rPr>
          <w:rFonts w:eastAsia="Calibri"/>
          <w:b/>
          <w:bCs/>
          <w:sz w:val="28"/>
          <w:szCs w:val="28"/>
        </w:rPr>
        <w:t>Сведения о сметной или предполагаемой (предельной) стоимости объекта капитального строительства</w:t>
      </w:r>
      <w:r>
        <w:rPr>
          <w:rFonts w:eastAsia="Calibri"/>
          <w:b/>
          <w:sz w:val="28"/>
          <w:szCs w:val="28"/>
        </w:rPr>
        <w:t xml:space="preserve"> </w:t>
      </w:r>
    </w:p>
    <w:p w14:paraId="70F12251" w14:textId="77777777" w:rsidR="00007CAF" w:rsidRDefault="00007CAF" w:rsidP="00007CAF">
      <w:pPr>
        <w:rPr>
          <w:sz w:val="28"/>
          <w:szCs w:val="28"/>
        </w:rPr>
      </w:pPr>
      <w:r>
        <w:rPr>
          <w:sz w:val="28"/>
          <w:szCs w:val="28"/>
        </w:rPr>
        <w:t>Общая сметная стоимость, руб.: ________________________________________</w:t>
      </w:r>
    </w:p>
    <w:p w14:paraId="6DBE8006" w14:textId="77777777" w:rsidR="00007CAF" w:rsidRDefault="00007CAF" w:rsidP="00007CAF">
      <w:pPr>
        <w:rPr>
          <w:sz w:val="28"/>
          <w:szCs w:val="28"/>
        </w:rPr>
      </w:pPr>
      <w:r>
        <w:rPr>
          <w:sz w:val="28"/>
          <w:szCs w:val="28"/>
        </w:rPr>
        <w:t>Строительно-монтажные работы, руб.: __________________________________</w:t>
      </w:r>
    </w:p>
    <w:p w14:paraId="40425719" w14:textId="77777777" w:rsidR="00007CAF" w:rsidRDefault="00007CAF" w:rsidP="00007CAF">
      <w:pPr>
        <w:rPr>
          <w:sz w:val="28"/>
          <w:szCs w:val="28"/>
        </w:rPr>
      </w:pPr>
      <w:r>
        <w:rPr>
          <w:sz w:val="28"/>
          <w:szCs w:val="28"/>
        </w:rPr>
        <w:t>Проектные работы, руб.: - _____________________________________________</w:t>
      </w:r>
    </w:p>
    <w:p w14:paraId="4C1429BB" w14:textId="77777777" w:rsidR="00007CAF" w:rsidRDefault="00007CAF" w:rsidP="00007CAF">
      <w:pPr>
        <w:rPr>
          <w:sz w:val="28"/>
          <w:szCs w:val="28"/>
        </w:rPr>
      </w:pPr>
      <w:r>
        <w:rPr>
          <w:sz w:val="28"/>
          <w:szCs w:val="28"/>
        </w:rPr>
        <w:t>Изыскательские работы, руб.: - _________________________________________</w:t>
      </w:r>
    </w:p>
    <w:p w14:paraId="3C91C7FF" w14:textId="77777777" w:rsidR="00007CAF" w:rsidRDefault="00007CAF" w:rsidP="00007CAF">
      <w:pPr>
        <w:rPr>
          <w:sz w:val="28"/>
          <w:szCs w:val="28"/>
        </w:rPr>
      </w:pPr>
      <w:r>
        <w:rPr>
          <w:sz w:val="28"/>
          <w:szCs w:val="28"/>
        </w:rPr>
        <w:t>Общая стоимость ПИР, руб.: - __________________________________________</w:t>
      </w:r>
    </w:p>
    <w:p w14:paraId="3FB24C0A" w14:textId="77777777" w:rsidR="00007CAF" w:rsidRDefault="00007CAF" w:rsidP="00007CAF">
      <w:pPr>
        <w:rPr>
          <w:sz w:val="28"/>
          <w:szCs w:val="28"/>
        </w:rPr>
      </w:pPr>
      <w:r>
        <w:rPr>
          <w:sz w:val="28"/>
          <w:szCs w:val="28"/>
        </w:rPr>
        <w:t>Стоимость оборудования, руб.: - ________________________________________</w:t>
      </w:r>
    </w:p>
    <w:p w14:paraId="361C03A2" w14:textId="77777777" w:rsidR="00007CAF" w:rsidRDefault="00007CAF" w:rsidP="00007CAF">
      <w:pPr>
        <w:rPr>
          <w:sz w:val="28"/>
          <w:szCs w:val="28"/>
        </w:rPr>
      </w:pPr>
      <w:r>
        <w:rPr>
          <w:sz w:val="28"/>
          <w:szCs w:val="28"/>
        </w:rPr>
        <w:t>Экономические характеристики в текущих ценах:</w:t>
      </w:r>
    </w:p>
    <w:p w14:paraId="6BC43C2F" w14:textId="77777777" w:rsidR="00007CAF" w:rsidRDefault="00007CAF" w:rsidP="00007CA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Общая сметная стоимость, руб.: ________________________________________</w:t>
      </w:r>
    </w:p>
    <w:p w14:paraId="6245CB36" w14:textId="77777777" w:rsidR="00007CAF" w:rsidRDefault="00007CAF" w:rsidP="00007CAF">
      <w:pPr>
        <w:rPr>
          <w:sz w:val="28"/>
          <w:szCs w:val="28"/>
        </w:rPr>
      </w:pPr>
      <w:r>
        <w:rPr>
          <w:sz w:val="28"/>
          <w:szCs w:val="28"/>
        </w:rPr>
        <w:t>Строительно-монтажные работы, руб.: __________________________________</w:t>
      </w:r>
    </w:p>
    <w:p w14:paraId="2A91C570" w14:textId="77777777" w:rsidR="00007CAF" w:rsidRDefault="00007CAF" w:rsidP="00007CAF">
      <w:pPr>
        <w:rPr>
          <w:sz w:val="28"/>
          <w:szCs w:val="28"/>
        </w:rPr>
      </w:pPr>
      <w:r>
        <w:rPr>
          <w:sz w:val="28"/>
          <w:szCs w:val="28"/>
        </w:rPr>
        <w:t>Проектные работы, руб.: - _____________________________________________</w:t>
      </w:r>
    </w:p>
    <w:p w14:paraId="355025F7" w14:textId="77777777" w:rsidR="00007CAF" w:rsidRDefault="00007CAF" w:rsidP="00007CAF">
      <w:pPr>
        <w:rPr>
          <w:sz w:val="28"/>
          <w:szCs w:val="28"/>
        </w:rPr>
      </w:pPr>
      <w:r>
        <w:rPr>
          <w:sz w:val="28"/>
          <w:szCs w:val="28"/>
        </w:rPr>
        <w:t>Изыскательские работы, руб.: - _________________________________________</w:t>
      </w:r>
    </w:p>
    <w:p w14:paraId="5ECD4B1F" w14:textId="77777777" w:rsidR="00007CAF" w:rsidRDefault="00007CAF" w:rsidP="00007CAF">
      <w:pPr>
        <w:rPr>
          <w:sz w:val="28"/>
          <w:szCs w:val="28"/>
        </w:rPr>
      </w:pPr>
      <w:r>
        <w:rPr>
          <w:sz w:val="28"/>
          <w:szCs w:val="28"/>
        </w:rPr>
        <w:t>Общая стоимость ПИР, руб.: - __________________________________________</w:t>
      </w:r>
    </w:p>
    <w:p w14:paraId="04C7CEAA" w14:textId="77777777" w:rsidR="00007CAF" w:rsidRDefault="00007CAF" w:rsidP="00007CAF">
      <w:pPr>
        <w:rPr>
          <w:sz w:val="28"/>
          <w:szCs w:val="28"/>
        </w:rPr>
      </w:pPr>
      <w:r>
        <w:rPr>
          <w:sz w:val="28"/>
          <w:szCs w:val="28"/>
        </w:rPr>
        <w:t>Стоимость оборудования, руб.: - ________________________________________</w:t>
      </w:r>
    </w:p>
    <w:p w14:paraId="238955C4" w14:textId="77777777" w:rsidR="00323D71" w:rsidRDefault="00007CAF" w:rsidP="00007CAF">
      <w:pPr>
        <w:rPr>
          <w:sz w:val="28"/>
          <w:szCs w:val="28"/>
        </w:rPr>
      </w:pPr>
      <w:r>
        <w:rPr>
          <w:sz w:val="28"/>
          <w:szCs w:val="28"/>
        </w:rPr>
        <w:t xml:space="preserve">Прочее: ____________________________________________________________ Реквизиты программ, нормативных правовых актов о бюджетных средствах: </w:t>
      </w:r>
    </w:p>
    <w:p w14:paraId="24F3CC21" w14:textId="33FD9D53" w:rsidR="00323D71" w:rsidRDefault="00007CAF" w:rsidP="00007CAF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14:paraId="491489F7" w14:textId="77777777" w:rsidR="00323D71" w:rsidRDefault="00323D71" w:rsidP="00007CAF">
      <w:pPr>
        <w:rPr>
          <w:sz w:val="28"/>
          <w:szCs w:val="28"/>
        </w:rPr>
      </w:pPr>
    </w:p>
    <w:p w14:paraId="0050008A" w14:textId="37EAE308" w:rsidR="00007CAF" w:rsidRDefault="00007CAF" w:rsidP="00007CAF">
      <w:pPr>
        <w:rPr>
          <w:sz w:val="28"/>
          <w:szCs w:val="28"/>
        </w:rPr>
      </w:pPr>
      <w:r>
        <w:rPr>
          <w:sz w:val="28"/>
          <w:szCs w:val="28"/>
        </w:rPr>
        <w:t>Главный распорядитель средств бюджетов (федерального, субъекта, местного): __________________________________________________________________</w:t>
      </w:r>
    </w:p>
    <w:p w14:paraId="18316B21" w14:textId="77777777" w:rsidR="00007CAF" w:rsidRDefault="00007CAF" w:rsidP="00007CAF">
      <w:pPr>
        <w:rPr>
          <w:sz w:val="28"/>
          <w:szCs w:val="28"/>
        </w:rPr>
      </w:pPr>
    </w:p>
    <w:p w14:paraId="3AE77EEC" w14:textId="229352ED" w:rsidR="00007CAF" w:rsidRDefault="00007CAF" w:rsidP="00007CAF">
      <w:pPr>
        <w:autoSpaceDE w:val="0"/>
        <w:autoSpaceDN w:val="0"/>
        <w:adjustRightInd w:val="0"/>
        <w:ind w:firstLine="851"/>
        <w:jc w:val="both"/>
        <w:rPr>
          <w:rFonts w:eastAsia="Calibri"/>
          <w:b/>
          <w:bCs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 xml:space="preserve">. </w:t>
      </w:r>
      <w:r>
        <w:rPr>
          <w:rFonts w:eastAsia="Calibri"/>
          <w:b/>
          <w:bCs/>
          <w:sz w:val="28"/>
          <w:szCs w:val="28"/>
        </w:rPr>
        <w:t>Наименование национального проекта (государственной программы Российской Федерации), в рамках которого осуществляется строительство (реконструкция, капитальный ремонт):</w:t>
      </w:r>
    </w:p>
    <w:p w14:paraId="5DFCF2D7" w14:textId="16EAC447" w:rsidR="00007CAF" w:rsidRDefault="00007CAF" w:rsidP="00007CAF">
      <w:pPr>
        <w:rPr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__________________________________________________________________</w:t>
      </w:r>
    </w:p>
    <w:p w14:paraId="4BFCFC9E" w14:textId="305C4825" w:rsidR="00007CAF" w:rsidRDefault="00007CAF" w:rsidP="00007CAF">
      <w:pPr>
        <w:tabs>
          <w:tab w:val="left" w:pos="313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5F488902" w14:textId="7CBCFC32" w:rsidR="008E4E4A" w:rsidRDefault="008E4E4A" w:rsidP="00007CAF">
      <w:pPr>
        <w:tabs>
          <w:tab w:val="left" w:pos="3133"/>
        </w:tabs>
        <w:rPr>
          <w:sz w:val="28"/>
          <w:szCs w:val="28"/>
        </w:rPr>
      </w:pPr>
    </w:p>
    <w:p w14:paraId="6E946F31" w14:textId="77777777" w:rsidR="00323D71" w:rsidRPr="00323D71" w:rsidRDefault="00323D71" w:rsidP="008E4E4A">
      <w:pPr>
        <w:tabs>
          <w:tab w:val="left" w:pos="3133"/>
        </w:tabs>
        <w:ind w:firstLine="851"/>
        <w:jc w:val="both"/>
        <w:rPr>
          <w:b/>
          <w:sz w:val="28"/>
          <w:szCs w:val="28"/>
        </w:rPr>
      </w:pPr>
    </w:p>
    <w:p w14:paraId="5FBD3AEC" w14:textId="77777777" w:rsidR="008E4E4A" w:rsidRPr="00323D71" w:rsidRDefault="008E4E4A" w:rsidP="008E4E4A">
      <w:pPr>
        <w:tabs>
          <w:tab w:val="left" w:pos="3133"/>
        </w:tabs>
        <w:ind w:firstLine="851"/>
        <w:jc w:val="both"/>
        <w:rPr>
          <w:b/>
          <w:sz w:val="28"/>
          <w:szCs w:val="28"/>
        </w:rPr>
      </w:pPr>
    </w:p>
    <w:p w14:paraId="79240EA2" w14:textId="22962F2A" w:rsidR="008E4E4A" w:rsidRDefault="00323D71" w:rsidP="008E4E4A">
      <w:pPr>
        <w:tabs>
          <w:tab w:val="left" w:pos="3133"/>
        </w:tabs>
        <w:ind w:firstLine="851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  <w:lang w:val="en-US"/>
        </w:rPr>
        <w:t>I</w:t>
      </w:r>
      <w:r w:rsidR="008E4E4A">
        <w:rPr>
          <w:b/>
          <w:sz w:val="28"/>
          <w:szCs w:val="28"/>
        </w:rPr>
        <w:t xml:space="preserve">. </w:t>
      </w:r>
      <w:r w:rsidR="008E4E4A" w:rsidRPr="008E4E4A">
        <w:rPr>
          <w:b/>
          <w:bCs/>
          <w:sz w:val="28"/>
          <w:szCs w:val="28"/>
        </w:rPr>
        <w:t>Сведения об отнесении объекта капитального строительства к объектам транспортной инфраструктуры федерального, регионального или местного значения, строительство, реконструкция которых осуществляются в целях модернизации и расширения магистральной инфраструктуры в соответствии со стратегией пространственного развития Российской Федерации:</w:t>
      </w:r>
    </w:p>
    <w:p w14:paraId="74864BCB" w14:textId="29CF179C" w:rsidR="008E4E4A" w:rsidRDefault="008E4E4A" w:rsidP="008E4E4A">
      <w:pPr>
        <w:rPr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</w:t>
      </w:r>
      <w:r w:rsidRPr="008E4E4A">
        <w:rPr>
          <w:rFonts w:eastAsia="Calibri"/>
          <w:i/>
          <w:iCs/>
          <w:sz w:val="28"/>
          <w:szCs w:val="28"/>
          <w:u w:val="single"/>
        </w:rPr>
        <w:t>Не относится</w:t>
      </w:r>
      <w:r>
        <w:rPr>
          <w:rFonts w:eastAsia="Calibri"/>
          <w:sz w:val="28"/>
          <w:szCs w:val="28"/>
        </w:rPr>
        <w:t>___________________________</w:t>
      </w:r>
    </w:p>
    <w:p w14:paraId="592827A8" w14:textId="77777777" w:rsidR="008E4E4A" w:rsidRPr="008E4E4A" w:rsidRDefault="008E4E4A" w:rsidP="008E4E4A">
      <w:pPr>
        <w:tabs>
          <w:tab w:val="left" w:pos="3133"/>
        </w:tabs>
        <w:ind w:firstLine="851"/>
        <w:jc w:val="both"/>
        <w:rPr>
          <w:sz w:val="28"/>
          <w:szCs w:val="28"/>
        </w:rPr>
      </w:pPr>
    </w:p>
    <w:p w14:paraId="7E467531" w14:textId="77777777" w:rsidR="008E4E4A" w:rsidRPr="008E4E4A" w:rsidRDefault="008E4E4A" w:rsidP="00007CAF">
      <w:pPr>
        <w:tabs>
          <w:tab w:val="left" w:pos="3133"/>
        </w:tabs>
        <w:rPr>
          <w:sz w:val="28"/>
          <w:szCs w:val="28"/>
        </w:rPr>
      </w:pPr>
    </w:p>
    <w:p w14:paraId="4374236C" w14:textId="08E10B9E" w:rsidR="00007CAF" w:rsidRDefault="00323D71" w:rsidP="00007CAF">
      <w:pPr>
        <w:pStyle w:val="ConsPlusNormal"/>
        <w:suppressAutoHyphens/>
        <w:ind w:firstLine="851"/>
        <w:jc w:val="both"/>
        <w:rPr>
          <w:b/>
        </w:rPr>
      </w:pPr>
      <w:r>
        <w:rPr>
          <w:b/>
          <w:lang w:val="en-US"/>
        </w:rPr>
        <w:t>I</w:t>
      </w:r>
      <w:r w:rsidR="00007CAF">
        <w:rPr>
          <w:b/>
          <w:lang w:val="en-US"/>
        </w:rPr>
        <w:t>X</w:t>
      </w:r>
      <w:r w:rsidR="00007CAF">
        <w:rPr>
          <w:b/>
        </w:rPr>
        <w:t>. Иные сведения</w:t>
      </w:r>
    </w:p>
    <w:p w14:paraId="597FC0E5" w14:textId="77777777" w:rsidR="00007CAF" w:rsidRDefault="00007CAF" w:rsidP="00007C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___________________________________________.</w:t>
      </w:r>
    </w:p>
    <w:p w14:paraId="15180928" w14:textId="77777777" w:rsidR="00007CAF" w:rsidRDefault="00007CAF" w:rsidP="00007CAF">
      <w:pPr>
        <w:ind w:firstLine="709"/>
        <w:jc w:val="both"/>
        <w:rPr>
          <w:sz w:val="28"/>
          <w:szCs w:val="28"/>
        </w:rPr>
      </w:pPr>
    </w:p>
    <w:p w14:paraId="5623EF97" w14:textId="1E521A93" w:rsidR="00007CAF" w:rsidRDefault="00007CAF" w:rsidP="00007CAF">
      <w:pPr>
        <w:widowControl w:val="0"/>
        <w:tabs>
          <w:tab w:val="left" w:pos="34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несет ответственность за достоверность информации </w:t>
      </w:r>
      <w:r>
        <w:rPr>
          <w:sz w:val="28"/>
          <w:szCs w:val="28"/>
        </w:rPr>
        <w:br/>
        <w:t xml:space="preserve">и документов, представленных в </w:t>
      </w:r>
      <w:r w:rsidR="008A6AF4">
        <w:rPr>
          <w:sz w:val="28"/>
          <w:szCs w:val="28"/>
        </w:rPr>
        <w:t>ООО</w:t>
      </w:r>
      <w:r>
        <w:rPr>
          <w:sz w:val="28"/>
          <w:szCs w:val="28"/>
        </w:rPr>
        <w:t xml:space="preserve"> «</w:t>
      </w:r>
      <w:r w:rsidR="008A6AF4">
        <w:rPr>
          <w:sz w:val="28"/>
          <w:szCs w:val="28"/>
        </w:rPr>
        <w:t>Пермь-экспертиза ПСД</w:t>
      </w:r>
      <w:r>
        <w:rPr>
          <w:sz w:val="28"/>
          <w:szCs w:val="28"/>
        </w:rPr>
        <w:t xml:space="preserve">». </w:t>
      </w:r>
    </w:p>
    <w:p w14:paraId="3BAB4634" w14:textId="1B7293CC" w:rsidR="00007CAF" w:rsidRDefault="00007CAF" w:rsidP="00007CAF">
      <w:pPr>
        <w:pStyle w:val="ConsPlusNormal"/>
        <w:suppressAutoHyphens/>
        <w:ind w:firstLine="709"/>
        <w:jc w:val="both"/>
      </w:pPr>
      <w:r>
        <w:t xml:space="preserve">Обязуюсь сообщать в </w:t>
      </w:r>
      <w:r w:rsidR="008A6AF4">
        <w:t>ООО</w:t>
      </w:r>
      <w:r>
        <w:t xml:space="preserve"> «</w:t>
      </w:r>
      <w:r w:rsidR="008A6AF4">
        <w:t>Пермь-экспертиза ПСД</w:t>
      </w:r>
      <w:r>
        <w:t>» обо всех изменениях, связанных с приведенными в настоящем заявлении сведениями.</w:t>
      </w:r>
    </w:p>
    <w:p w14:paraId="123BB33A" w14:textId="2905B4C3" w:rsidR="008A6AF4" w:rsidRPr="008E4E4A" w:rsidRDefault="008A6AF4" w:rsidP="00007CAF">
      <w:pPr>
        <w:pStyle w:val="ConsPlusNormal"/>
        <w:suppressAutoHyphens/>
        <w:ind w:firstLine="709"/>
        <w:jc w:val="both"/>
      </w:pPr>
      <w:r>
        <w:lastRenderedPageBreak/>
        <w:t>Подписывая данное заявление, я подтверждаю, что</w:t>
      </w:r>
      <w:r w:rsidRPr="008A6AF4">
        <w:t>:</w:t>
      </w:r>
    </w:p>
    <w:p w14:paraId="5AF465BE" w14:textId="796763C2" w:rsidR="008A6AF4" w:rsidRDefault="005746D3" w:rsidP="005746D3">
      <w:pPr>
        <w:pStyle w:val="ConsPlusNormal"/>
        <w:suppressAutoHyphens/>
        <w:ind w:firstLine="708"/>
        <w:jc w:val="both"/>
      </w:pPr>
      <w:r>
        <w:t xml:space="preserve">- </w:t>
      </w:r>
      <w:r w:rsidR="00323D71">
        <w:t>инженерные изыскания выполнены</w:t>
      </w:r>
      <w:r w:rsidR="008A6AF4">
        <w:t xml:space="preserve"> не для</w:t>
      </w:r>
      <w:r w:rsidR="008A6AF4" w:rsidRPr="008A6AF4">
        <w:t xml:space="preserve"> объект</w:t>
      </w:r>
      <w:r>
        <w:t>а</w:t>
      </w:r>
      <w:r w:rsidR="008A6AF4" w:rsidRPr="008A6AF4">
        <w:t>, строительство, реконструкци</w:t>
      </w:r>
      <w:r w:rsidR="00323D71">
        <w:t>ю</w:t>
      </w:r>
      <w:r w:rsidR="008A6AF4" w:rsidRPr="008A6AF4">
        <w:t xml:space="preserve"> котор</w:t>
      </w:r>
      <w:r w:rsidR="00323D71">
        <w:t>ого</w:t>
      </w:r>
      <w:r w:rsidR="008A6AF4" w:rsidRPr="008A6AF4">
        <w:t xml:space="preserve"> предполагается осуществлять на территориях посольств, консульств и представительств Российской Федерации за рубежом, в исключительной экономической зоне Российской Федерации, на континентальном шельфе Российской Федерации, во внутренних морских водах, в территориальном море Российской Федерации, объектов обороны и безопасности, иных объектов, сведения о которых составляют государственную тайну, автомобильных дорог федерального значения, объектов капитального строительства инфраструктуры железнодорожного транспорта общего пользования и объектов капитального строительства инфраструктуры воздушного транспорта (в случае строительства данных объектов в рамках концессионного соглашения или иных соглашений, предусматривающих возникновение права собственности Российской Федерации на данные объекты), объектов культурного наследия (памятников истории и культуры) федерального значения (в случае,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объекта), указанных в статье 48.1 </w:t>
      </w:r>
      <w:r>
        <w:t xml:space="preserve">Градостроительного кодекса </w:t>
      </w:r>
      <w:r w:rsidRPr="005746D3">
        <w:t>Российской Федераци</w:t>
      </w:r>
      <w:r>
        <w:t>и</w:t>
      </w:r>
      <w:r w:rsidRPr="005746D3">
        <w:t xml:space="preserve"> от 29.12.2004 </w:t>
      </w:r>
      <w:r>
        <w:t>№</w:t>
      </w:r>
      <w:r w:rsidRPr="005746D3">
        <w:t>190-ФЗ</w:t>
      </w:r>
      <w:r>
        <w:t>,</w:t>
      </w:r>
      <w:r w:rsidR="008A6AF4" w:rsidRPr="008A6AF4">
        <w:t xml:space="preserve"> особо опасных, технически сложных и уникальных объектов, объектов размещения отходов, объектов обезвреживания отходов, иных объектов, определенных Правительством Российской Федерации</w:t>
      </w:r>
      <w:r w:rsidRPr="005746D3">
        <w:t>;</w:t>
      </w:r>
    </w:p>
    <w:p w14:paraId="2F97BD83" w14:textId="77777777" w:rsidR="005746D3" w:rsidRDefault="005746D3" w:rsidP="005746D3">
      <w:pPr>
        <w:pStyle w:val="ConsPlusNormal"/>
        <w:suppressAutoHyphens/>
        <w:ind w:firstLine="708"/>
        <w:jc w:val="both"/>
      </w:pPr>
    </w:p>
    <w:p w14:paraId="625831B3" w14:textId="02302744" w:rsidR="005746D3" w:rsidRDefault="005746D3" w:rsidP="005746D3">
      <w:pPr>
        <w:pStyle w:val="ConsPlusNormal"/>
        <w:suppressAutoHyphens/>
        <w:ind w:firstLine="708"/>
        <w:jc w:val="both"/>
      </w:pPr>
      <w:r>
        <w:t xml:space="preserve">- </w:t>
      </w:r>
      <w:r w:rsidR="00323D71">
        <w:t>инженерные изыскания выполнены</w:t>
      </w:r>
      <w:r>
        <w:t xml:space="preserve"> не для объекта, относящегося к особо опасным и технически сложным объектам:</w:t>
      </w:r>
    </w:p>
    <w:p w14:paraId="6C7780E8" w14:textId="77777777" w:rsidR="005746D3" w:rsidRDefault="005746D3" w:rsidP="005746D3">
      <w:pPr>
        <w:pStyle w:val="ConsPlusNormal"/>
        <w:suppressAutoHyphens/>
        <w:jc w:val="both"/>
      </w:pPr>
      <w:r>
        <w:t>1) объекты использования атомной энергии (в том числе ядерные установки, пункты хранения ядерных материалов и радиоактивных веществ, пункты хранения радиоактивных отходов);</w:t>
      </w:r>
    </w:p>
    <w:p w14:paraId="5BB77FFF" w14:textId="77777777" w:rsidR="005746D3" w:rsidRDefault="005746D3" w:rsidP="005746D3">
      <w:pPr>
        <w:pStyle w:val="ConsPlusNormal"/>
        <w:suppressAutoHyphens/>
        <w:jc w:val="both"/>
      </w:pPr>
      <w:r>
        <w:t>2) гидротехнические сооружения первого и второго классов, устанавливаемые в соответствии с законодательством о безопасности гидротехнических сооружений;</w:t>
      </w:r>
    </w:p>
    <w:p w14:paraId="29B633C7" w14:textId="77777777" w:rsidR="005746D3" w:rsidRDefault="005746D3" w:rsidP="005746D3">
      <w:pPr>
        <w:pStyle w:val="ConsPlusNormal"/>
        <w:suppressAutoHyphens/>
        <w:jc w:val="both"/>
      </w:pPr>
      <w:r>
        <w:t>3) сооружения связи, являющиеся особо опасными, технически сложными в соответствии с законодательством Российской Федерации в области связи;</w:t>
      </w:r>
    </w:p>
    <w:p w14:paraId="31B2CDCC" w14:textId="77777777" w:rsidR="005746D3" w:rsidRDefault="005746D3" w:rsidP="005746D3">
      <w:pPr>
        <w:pStyle w:val="ConsPlusNormal"/>
        <w:suppressAutoHyphens/>
        <w:jc w:val="both"/>
      </w:pPr>
      <w:r>
        <w:t>4) линии электропередачи и иные объекты электросетевого хозяйства напряжением 330 киловольт и более;</w:t>
      </w:r>
    </w:p>
    <w:p w14:paraId="338DC8C7" w14:textId="77777777" w:rsidR="005746D3" w:rsidRDefault="005746D3" w:rsidP="005746D3">
      <w:pPr>
        <w:pStyle w:val="ConsPlusNormal"/>
        <w:suppressAutoHyphens/>
        <w:jc w:val="both"/>
      </w:pPr>
      <w:r>
        <w:t>5) объекты космической инфраструктуры;</w:t>
      </w:r>
    </w:p>
    <w:p w14:paraId="615C4093" w14:textId="77777777" w:rsidR="005746D3" w:rsidRDefault="005746D3" w:rsidP="005746D3">
      <w:pPr>
        <w:pStyle w:val="ConsPlusNormal"/>
        <w:suppressAutoHyphens/>
        <w:jc w:val="both"/>
      </w:pPr>
      <w:r>
        <w:t>6) объекты инфраструктуры воздушного транспорта, являющиеся особо опасными, технически сложными объектами в соответствии с воздушным законодательством Российской Федерации;</w:t>
      </w:r>
    </w:p>
    <w:p w14:paraId="71EDAB57" w14:textId="77777777" w:rsidR="005746D3" w:rsidRDefault="005746D3" w:rsidP="005746D3">
      <w:pPr>
        <w:pStyle w:val="ConsPlusNormal"/>
        <w:suppressAutoHyphens/>
        <w:jc w:val="both"/>
      </w:pPr>
      <w:r>
        <w:t>7) объекты капитального строительства инфраструктуры железнодорожного транспорта общего пользования, являющиеся особо опасными, технически сложными объектами в соответствии с законодательством Российской Федерации о железнодорожном транспорте;</w:t>
      </w:r>
    </w:p>
    <w:p w14:paraId="71FE4103" w14:textId="77777777" w:rsidR="005746D3" w:rsidRDefault="005746D3" w:rsidP="005746D3">
      <w:pPr>
        <w:pStyle w:val="ConsPlusNormal"/>
        <w:suppressAutoHyphens/>
        <w:jc w:val="both"/>
      </w:pPr>
      <w:r>
        <w:t>8) объекты инфраструктуры внеуличного транспорта;</w:t>
      </w:r>
    </w:p>
    <w:p w14:paraId="13101B58" w14:textId="77777777" w:rsidR="005746D3" w:rsidRDefault="005746D3" w:rsidP="005746D3">
      <w:pPr>
        <w:pStyle w:val="ConsPlusNormal"/>
        <w:suppressAutoHyphens/>
        <w:jc w:val="both"/>
      </w:pPr>
      <w:r>
        <w:lastRenderedPageBreak/>
        <w:t>9) портовые гидротехнические сооружения, относящиеся к объектам инфраструктуры морского порта, за исключением объектов инфраструктуры морского порта, предназначенных для стоянок и обслуживания маломерных, спортивных парусных и прогулочных судов;</w:t>
      </w:r>
    </w:p>
    <w:p w14:paraId="45A893DF" w14:textId="3FA40E97" w:rsidR="005746D3" w:rsidRDefault="005746D3" w:rsidP="005746D3">
      <w:pPr>
        <w:pStyle w:val="ConsPlusNormal"/>
        <w:suppressAutoHyphens/>
        <w:jc w:val="both"/>
      </w:pPr>
      <w:r>
        <w:t>10) тепловые электростанции мощностью 150 мегаватт и выше;</w:t>
      </w:r>
    </w:p>
    <w:p w14:paraId="2E2CE264" w14:textId="57E9D930" w:rsidR="005746D3" w:rsidRDefault="005746D3" w:rsidP="005746D3">
      <w:pPr>
        <w:pStyle w:val="ConsPlusNormal"/>
        <w:suppressAutoHyphens/>
        <w:jc w:val="both"/>
      </w:pPr>
      <w:r>
        <w:t>подвесные канатные дороги;</w:t>
      </w:r>
    </w:p>
    <w:p w14:paraId="170E7EAD" w14:textId="434EAE35" w:rsidR="005746D3" w:rsidRDefault="005746D3" w:rsidP="005746D3">
      <w:pPr>
        <w:pStyle w:val="ConsPlusNormal"/>
        <w:suppressAutoHyphens/>
        <w:jc w:val="both"/>
      </w:pPr>
      <w:r>
        <w:t>11) опасные производственные объекты, подлежащие регистрации в государственном реестре в соответствии с законодательством Российской Федерации о промышленной безопасности опасных производственных объектов:</w:t>
      </w:r>
    </w:p>
    <w:p w14:paraId="221E7742" w14:textId="77777777" w:rsidR="005746D3" w:rsidRDefault="005746D3" w:rsidP="005746D3">
      <w:pPr>
        <w:pStyle w:val="ConsPlusNormal"/>
        <w:suppressAutoHyphens/>
        <w:ind w:left="708" w:firstLine="708"/>
        <w:jc w:val="both"/>
      </w:pPr>
      <w:r>
        <w:t>а) опасные производственные объекты I и II классов опасности, на которых получаются, используются, перерабатываются, образуются, хранятся, транспортируются, уничтожаются опасные вещества;</w:t>
      </w:r>
    </w:p>
    <w:p w14:paraId="05D1F29A" w14:textId="77777777" w:rsidR="005746D3" w:rsidRDefault="005746D3" w:rsidP="005746D3">
      <w:pPr>
        <w:pStyle w:val="ConsPlusNormal"/>
        <w:suppressAutoHyphens/>
        <w:ind w:left="708" w:firstLine="708"/>
        <w:jc w:val="both"/>
      </w:pPr>
      <w:r>
        <w:t>б) опасные производственные объекты, на которых получаются, транспортируются, используются расплавы черных и цветных металлов, сплавы на основе этих расплавов с применением оборудования, рассчитанного на максимальное количество расплава 500 килограммов и более;</w:t>
      </w:r>
    </w:p>
    <w:p w14:paraId="6254A654" w14:textId="77777777" w:rsidR="005746D3" w:rsidRDefault="005746D3" w:rsidP="005746D3">
      <w:pPr>
        <w:pStyle w:val="ConsPlusNormal"/>
        <w:suppressAutoHyphens/>
        <w:ind w:left="708" w:firstLine="708"/>
        <w:jc w:val="both"/>
      </w:pPr>
      <w:r>
        <w:t>в) опасные производственные объекты, на которых ведутся горные работы (за исключением добычи общераспространенных полезных ископаемых и разработки россыпных месторождений полезных ископаемых, осуществляемых открытым способом без применения взрывных работ), работы по обогащению полезных ископаемых.</w:t>
      </w:r>
    </w:p>
    <w:p w14:paraId="6C98C97D" w14:textId="77777777" w:rsidR="005746D3" w:rsidRDefault="005746D3" w:rsidP="005746D3">
      <w:pPr>
        <w:pStyle w:val="ConsPlusNormal"/>
        <w:suppressAutoHyphens/>
        <w:ind w:firstLine="708"/>
        <w:jc w:val="both"/>
      </w:pPr>
    </w:p>
    <w:p w14:paraId="5056B4B3" w14:textId="346919CF" w:rsidR="005746D3" w:rsidRDefault="005746D3" w:rsidP="005746D3">
      <w:pPr>
        <w:pStyle w:val="ConsPlusNormal"/>
        <w:suppressAutoHyphens/>
        <w:ind w:firstLine="708"/>
        <w:jc w:val="both"/>
      </w:pPr>
      <w:r>
        <w:t xml:space="preserve">- </w:t>
      </w:r>
      <w:r w:rsidR="00323D71">
        <w:t>инженерные изыскания выполнены</w:t>
      </w:r>
      <w:r>
        <w:t xml:space="preserve"> не для объекта, относящегося к уникальным объектам, в проектной документации которых предусмотрена хотя бы одна из следующих характеристик:</w:t>
      </w:r>
    </w:p>
    <w:p w14:paraId="2B5D04EF" w14:textId="77777777" w:rsidR="005746D3" w:rsidRDefault="005746D3" w:rsidP="005746D3">
      <w:pPr>
        <w:pStyle w:val="ConsPlusNormal"/>
        <w:suppressAutoHyphens/>
        <w:jc w:val="both"/>
      </w:pPr>
      <w:r>
        <w:t>1) высота более чем 100 метров, для ветроэнергетических установок - более чем 250 метров;</w:t>
      </w:r>
    </w:p>
    <w:p w14:paraId="7C62E00C" w14:textId="77777777" w:rsidR="005746D3" w:rsidRDefault="005746D3" w:rsidP="005746D3">
      <w:pPr>
        <w:pStyle w:val="ConsPlusNormal"/>
        <w:suppressAutoHyphens/>
        <w:jc w:val="both"/>
      </w:pPr>
      <w:r>
        <w:t>2) пролеты более чем 100 метров;</w:t>
      </w:r>
    </w:p>
    <w:p w14:paraId="783A1F39" w14:textId="77777777" w:rsidR="005746D3" w:rsidRDefault="005746D3" w:rsidP="005746D3">
      <w:pPr>
        <w:pStyle w:val="ConsPlusNormal"/>
        <w:suppressAutoHyphens/>
        <w:jc w:val="both"/>
      </w:pPr>
      <w:r>
        <w:t>3) наличие консоли более чем 20 метров;</w:t>
      </w:r>
    </w:p>
    <w:p w14:paraId="68CCB914" w14:textId="088650DF" w:rsidR="005746D3" w:rsidRDefault="005746D3" w:rsidP="005746D3">
      <w:pPr>
        <w:pStyle w:val="ConsPlusNormal"/>
        <w:suppressAutoHyphens/>
        <w:jc w:val="both"/>
      </w:pPr>
      <w:r>
        <w:t>4) заглубление подземной части (полностью или частично) ниже планировочной отметки земли более чем на 15 метров.</w:t>
      </w:r>
    </w:p>
    <w:p w14:paraId="23D9393E" w14:textId="4367B154" w:rsidR="005746D3" w:rsidRDefault="005746D3" w:rsidP="005746D3">
      <w:pPr>
        <w:pStyle w:val="ConsPlusNormal"/>
        <w:suppressAutoHyphens/>
        <w:jc w:val="both"/>
      </w:pPr>
      <w:r>
        <w:tab/>
      </w:r>
    </w:p>
    <w:p w14:paraId="1A9C1CAF" w14:textId="2CA8E89C" w:rsidR="005746D3" w:rsidRDefault="005746D3" w:rsidP="005746D3">
      <w:pPr>
        <w:pStyle w:val="ConsPlusNormal"/>
        <w:suppressAutoHyphens/>
        <w:jc w:val="both"/>
      </w:pPr>
      <w:r>
        <w:tab/>
        <w:t>-</w:t>
      </w:r>
      <w:r w:rsidRPr="005746D3">
        <w:t xml:space="preserve"> </w:t>
      </w:r>
      <w:r w:rsidR="00323D71">
        <w:t>инженерные изыскания выполнены</w:t>
      </w:r>
      <w:r>
        <w:t xml:space="preserve"> не для объекта, сметная стоимость строительства, реконструкции, капитального ремонта которого в соответствии с требованиями Градостроительного кодекса РФ подлежит проверке на предмет достоверности ее определения, за исключением случаев строительства, реконструкции, капитального ремонта линейных объектов и сооружений на них для выполнения мероприятий по подключению (технологическому присоединению) объектов капитального строительства к сетям газораспределения;</w:t>
      </w:r>
    </w:p>
    <w:p w14:paraId="66F07ADE" w14:textId="77777777" w:rsidR="00323D71" w:rsidRDefault="00323D71" w:rsidP="005746D3">
      <w:pPr>
        <w:pStyle w:val="ConsPlusNormal"/>
        <w:suppressAutoHyphens/>
        <w:jc w:val="both"/>
      </w:pPr>
    </w:p>
    <w:p w14:paraId="72052543" w14:textId="37B48BE2" w:rsidR="005746D3" w:rsidRDefault="005746D3" w:rsidP="005746D3">
      <w:pPr>
        <w:pStyle w:val="ConsPlusNormal"/>
        <w:suppressAutoHyphens/>
        <w:ind w:firstLine="709"/>
        <w:jc w:val="both"/>
      </w:pPr>
      <w:r>
        <w:t xml:space="preserve">- </w:t>
      </w:r>
      <w:r w:rsidR="00323D71">
        <w:t>инженерные изыскания выполнены</w:t>
      </w:r>
      <w:r>
        <w:t xml:space="preserve"> не для объекта культурного наследия регионального и местного значения (в случае, если при проведении </w:t>
      </w:r>
      <w:r>
        <w:lastRenderedPageBreak/>
        <w:t>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объекта);</w:t>
      </w:r>
    </w:p>
    <w:p w14:paraId="7BFD713B" w14:textId="77777777" w:rsidR="003B651E" w:rsidRDefault="003B651E" w:rsidP="005746D3">
      <w:pPr>
        <w:pStyle w:val="ConsPlusNormal"/>
        <w:suppressAutoHyphens/>
        <w:ind w:firstLine="708"/>
        <w:jc w:val="both"/>
      </w:pPr>
    </w:p>
    <w:p w14:paraId="4A736450" w14:textId="24FBC103" w:rsidR="005746D3" w:rsidRDefault="005746D3" w:rsidP="005746D3">
      <w:pPr>
        <w:pStyle w:val="ConsPlusNormal"/>
        <w:suppressAutoHyphens/>
        <w:ind w:firstLine="708"/>
        <w:jc w:val="both"/>
      </w:pPr>
      <w:r>
        <w:t>-</w:t>
      </w:r>
      <w:r w:rsidR="003B651E">
        <w:t xml:space="preserve"> </w:t>
      </w:r>
      <w:r w:rsidR="00323D71">
        <w:t>инженерные изыскания выполнены</w:t>
      </w:r>
      <w:r w:rsidR="003B651E">
        <w:t xml:space="preserve"> не для объекта</w:t>
      </w:r>
      <w:r>
        <w:t>, строительство, реконструкцию котор</w:t>
      </w:r>
      <w:r w:rsidR="003B651E">
        <w:t>ого</w:t>
      </w:r>
      <w:r>
        <w:t xml:space="preserve"> предполагается осуществлять в границах особо охраняемых природных территорий;</w:t>
      </w:r>
    </w:p>
    <w:p w14:paraId="753B1507" w14:textId="77777777" w:rsidR="003B651E" w:rsidRDefault="003B651E" w:rsidP="003B651E">
      <w:pPr>
        <w:pStyle w:val="ConsPlusNormal"/>
        <w:suppressAutoHyphens/>
        <w:ind w:firstLine="708"/>
        <w:jc w:val="both"/>
      </w:pPr>
    </w:p>
    <w:p w14:paraId="47DC3D55" w14:textId="4B24A749" w:rsidR="005746D3" w:rsidRDefault="003B651E" w:rsidP="003B651E">
      <w:pPr>
        <w:pStyle w:val="ConsPlusNormal"/>
        <w:suppressAutoHyphens/>
        <w:ind w:firstLine="708"/>
        <w:jc w:val="both"/>
      </w:pPr>
      <w:r>
        <w:t xml:space="preserve">- </w:t>
      </w:r>
      <w:r w:rsidR="00323D71">
        <w:t>инженерные изыскания выполнены</w:t>
      </w:r>
      <w:r>
        <w:t xml:space="preserve"> не для объекта</w:t>
      </w:r>
      <w:r w:rsidR="005746D3">
        <w:t xml:space="preserve"> размещения отходов, объекты обезвреживания отходов</w:t>
      </w:r>
      <w:r>
        <w:t>.</w:t>
      </w:r>
    </w:p>
    <w:p w14:paraId="594C7194" w14:textId="77777777" w:rsidR="003B651E" w:rsidRDefault="003B651E" w:rsidP="003B651E">
      <w:pPr>
        <w:pStyle w:val="ConsPlusNormal"/>
        <w:suppressAutoHyphens/>
        <w:ind w:firstLine="708"/>
        <w:jc w:val="both"/>
      </w:pPr>
    </w:p>
    <w:p w14:paraId="7C0AC12C" w14:textId="20F2D16F" w:rsidR="005746D3" w:rsidRDefault="003B651E" w:rsidP="003B651E">
      <w:pPr>
        <w:pStyle w:val="ConsPlusNormal"/>
        <w:suppressAutoHyphens/>
        <w:ind w:firstLine="708"/>
        <w:jc w:val="both"/>
      </w:pPr>
      <w:r>
        <w:t xml:space="preserve">- </w:t>
      </w:r>
      <w:r w:rsidR="00323D71">
        <w:t>инженерные изыскания выполнены</w:t>
      </w:r>
      <w:r>
        <w:t xml:space="preserve"> не для объекта</w:t>
      </w:r>
      <w:r w:rsidR="005746D3">
        <w:t>, строительство, реконструкцию котор</w:t>
      </w:r>
      <w:r>
        <w:t>ого</w:t>
      </w:r>
      <w:r w:rsidR="005746D3">
        <w:t xml:space="preserve"> предполагается осуществлять на территориях двух и более субъектов Российской Федерации, включая осуществляемую на территории одного субъекта Российской Федерации реконструкцию объектов, расположенных на территориях двух и более субъектов Российской Федерации.</w:t>
      </w:r>
    </w:p>
    <w:p w14:paraId="5879D4B3" w14:textId="77777777" w:rsidR="005746D3" w:rsidRDefault="005746D3" w:rsidP="005746D3">
      <w:pPr>
        <w:pStyle w:val="ConsPlusNormal"/>
        <w:suppressAutoHyphens/>
        <w:jc w:val="both"/>
      </w:pPr>
    </w:p>
    <w:p w14:paraId="34B10445" w14:textId="304CED63" w:rsidR="00007CAF" w:rsidRDefault="00007CAF" w:rsidP="00007CAF">
      <w:pPr>
        <w:pStyle w:val="ConsPlusNormal"/>
        <w:suppressAutoHyphens/>
        <w:ind w:firstLine="709"/>
        <w:jc w:val="both"/>
      </w:pPr>
      <w:r>
        <w:t xml:space="preserve">Подписывая данное заявление, я даю согласие </w:t>
      </w:r>
      <w:r w:rsidR="008A6AF4">
        <w:t>ООО</w:t>
      </w:r>
      <w:r>
        <w:t xml:space="preserve"> «</w:t>
      </w:r>
      <w:r w:rsidR="008A6AF4">
        <w:t>Пермь-экспертиза ПСД</w:t>
      </w:r>
      <w:r>
        <w:t xml:space="preserve">» на обработку персональных данных (по форме, размещенной на официальном сайте </w:t>
      </w:r>
      <w:r w:rsidR="008A6AF4">
        <w:t>ООО</w:t>
      </w:r>
      <w:r>
        <w:t xml:space="preserve"> «</w:t>
      </w:r>
      <w:r w:rsidR="008A6AF4">
        <w:t>Пермь-экспертиза ПСД</w:t>
      </w:r>
      <w:r>
        <w:t>») с целью оказания запрашиваемых услуг.</w:t>
      </w:r>
    </w:p>
    <w:p w14:paraId="05FD9A92" w14:textId="77777777" w:rsidR="00007CAF" w:rsidRDefault="00007CAF" w:rsidP="00007CAF">
      <w:pPr>
        <w:pStyle w:val="ConsPlusNormal"/>
        <w:suppressAutoHyphens/>
        <w:ind w:firstLine="709"/>
        <w:jc w:val="both"/>
      </w:pPr>
    </w:p>
    <w:tbl>
      <w:tblPr>
        <w:tblW w:w="0" w:type="auto"/>
        <w:tblInd w:w="160" w:type="dxa"/>
        <w:tblLook w:val="04A0" w:firstRow="1" w:lastRow="0" w:firstColumn="1" w:lastColumn="0" w:noHBand="0" w:noVBand="1"/>
      </w:tblPr>
      <w:tblGrid>
        <w:gridCol w:w="9195"/>
      </w:tblGrid>
      <w:tr w:rsidR="00007CAF" w14:paraId="210B783A" w14:textId="77777777" w:rsidTr="00007CAF">
        <w:trPr>
          <w:trHeight w:val="180"/>
        </w:trPr>
        <w:tc>
          <w:tcPr>
            <w:tcW w:w="9477" w:type="dxa"/>
            <w:hideMark/>
          </w:tcPr>
          <w:p w14:paraId="6D1F7BCC" w14:textId="77777777" w:rsidR="00007CAF" w:rsidRDefault="00007CAF">
            <w:pPr>
              <w:spacing w:line="276" w:lineRule="auto"/>
              <w:ind w:left="-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          ___________________          _____________________</w:t>
            </w:r>
          </w:p>
          <w:p w14:paraId="6BDD3A1E" w14:textId="77777777" w:rsidR="00007CAF" w:rsidRDefault="00007CAF">
            <w:pPr>
              <w:spacing w:line="276" w:lineRule="auto"/>
              <w:ind w:left="-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(</w:t>
            </w:r>
            <w:proofErr w:type="gramStart"/>
            <w:r>
              <w:rPr>
                <w:sz w:val="20"/>
                <w:szCs w:val="20"/>
              </w:rPr>
              <w:t xml:space="preserve">должность) 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(подпись)                                                 (И.О. Фамилия)</w:t>
            </w:r>
          </w:p>
        </w:tc>
      </w:tr>
    </w:tbl>
    <w:p w14:paraId="50100F21" w14:textId="77777777" w:rsidR="00007CAF" w:rsidRDefault="00007CAF" w:rsidP="00007CAF">
      <w:pPr>
        <w:spacing w:line="360" w:lineRule="exact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МП</w:t>
      </w:r>
    </w:p>
    <w:p w14:paraId="29344CF9" w14:textId="77777777" w:rsidR="003207BC" w:rsidRDefault="003207BC"/>
    <w:sectPr w:rsidR="00320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C4263"/>
    <w:multiLevelType w:val="hybridMultilevel"/>
    <w:tmpl w:val="5F802022"/>
    <w:lvl w:ilvl="0" w:tplc="3106147C">
      <w:start w:val="1"/>
      <w:numFmt w:val="upperRoman"/>
      <w:lvlText w:val="%1."/>
      <w:lvlJc w:val="left"/>
      <w:pPr>
        <w:ind w:left="1571" w:hanging="72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3B1"/>
    <w:rsid w:val="00007CAF"/>
    <w:rsid w:val="003207BC"/>
    <w:rsid w:val="00323D71"/>
    <w:rsid w:val="003B651E"/>
    <w:rsid w:val="005746D3"/>
    <w:rsid w:val="007813B1"/>
    <w:rsid w:val="007824DD"/>
    <w:rsid w:val="008511A2"/>
    <w:rsid w:val="008A6AF4"/>
    <w:rsid w:val="008E4E4A"/>
    <w:rsid w:val="009C1D7F"/>
    <w:rsid w:val="00B12AAE"/>
    <w:rsid w:val="00B5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5EBD8"/>
  <w15:chartTrackingRefBased/>
  <w15:docId w15:val="{7646C1DF-3314-46F3-8B39-50B3D244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7C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316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9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386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8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77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566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8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7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83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08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619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46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327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2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85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5249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8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64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8297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3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96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32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639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545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0971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1226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06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91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62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2546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26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4846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5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22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173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8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9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164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05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935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2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330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20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4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55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65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10</Pages>
  <Words>2974</Words>
  <Characters>16952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2021-05-07T06:30:00Z</dcterms:created>
  <dcterms:modified xsi:type="dcterms:W3CDTF">2021-05-14T08:38:00Z</dcterms:modified>
</cp:coreProperties>
</file>